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Layout w:type="fixed"/>
        <w:tblCellMar>
          <w:left w:w="70" w:type="dxa"/>
          <w:right w:w="70" w:type="dxa"/>
        </w:tblCellMar>
        <w:tblLook w:val="0000" w:firstRow="0" w:lastRow="0" w:firstColumn="0" w:lastColumn="0" w:noHBand="0" w:noVBand="0"/>
      </w:tblPr>
      <w:tblGrid>
        <w:gridCol w:w="4465"/>
        <w:gridCol w:w="6662"/>
      </w:tblGrid>
      <w:tr w:rsidR="00DC4148">
        <w:tc>
          <w:tcPr>
            <w:tcW w:w="4465" w:type="dxa"/>
            <w:tcBorders>
              <w:right w:val="single" w:sz="2" w:space="0" w:color="000080"/>
            </w:tcBorders>
          </w:tcPr>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6F6F29">
            <w:pPr>
              <w:jc w:val="center"/>
              <w:rPr>
                <w:color w:val="000080"/>
                <w:sz w:val="16"/>
              </w:rPr>
            </w:pPr>
            <w:r>
              <w:rPr>
                <w:noProof/>
              </w:rPr>
              <w:drawing>
                <wp:inline distT="0" distB="0" distL="0" distR="0">
                  <wp:extent cx="1962150" cy="514350"/>
                  <wp:effectExtent l="0" t="0" r="0" b="0"/>
                  <wp:docPr id="1" name="Immagine 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DIT_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2150" cy="514350"/>
                          </a:xfrm>
                          <a:prstGeom prst="rect">
                            <a:avLst/>
                          </a:prstGeom>
                          <a:noFill/>
                          <a:ln>
                            <a:noFill/>
                          </a:ln>
                        </pic:spPr>
                      </pic:pic>
                    </a:graphicData>
                  </a:graphic>
                </wp:inline>
              </w:drawing>
            </w: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Default="00DC4148">
            <w:pPr>
              <w:jc w:val="center"/>
              <w:rPr>
                <w:color w:val="000080"/>
                <w:sz w:val="16"/>
              </w:rPr>
            </w:pPr>
          </w:p>
          <w:p w:rsidR="00DC4148" w:rsidRPr="005B5620" w:rsidRDefault="00DC4148">
            <w:pPr>
              <w:ind w:right="780"/>
              <w:jc w:val="right"/>
              <w:rPr>
                <w:color w:val="000080"/>
                <w:sz w:val="16"/>
              </w:rPr>
            </w:pPr>
            <w:r w:rsidRPr="005B5620">
              <w:rPr>
                <w:color w:val="000080"/>
                <w:sz w:val="16"/>
              </w:rPr>
              <w:t>CAD IT S.p.A.</w:t>
            </w:r>
          </w:p>
          <w:p w:rsidR="00DC4148" w:rsidRDefault="00DC4148">
            <w:pPr>
              <w:ind w:right="780"/>
              <w:jc w:val="right"/>
              <w:rPr>
                <w:color w:val="000080"/>
                <w:sz w:val="16"/>
              </w:rPr>
            </w:pPr>
            <w:r>
              <w:rPr>
                <w:color w:val="000080"/>
                <w:sz w:val="16"/>
              </w:rPr>
              <w:t>Via Torricelli, 44/a</w:t>
            </w:r>
          </w:p>
          <w:p w:rsidR="00DC4148" w:rsidRDefault="00DC4148">
            <w:pPr>
              <w:ind w:right="780"/>
              <w:jc w:val="right"/>
              <w:rPr>
                <w:color w:val="000080"/>
                <w:sz w:val="16"/>
              </w:rPr>
            </w:pPr>
            <w:r>
              <w:rPr>
                <w:color w:val="000080"/>
                <w:sz w:val="16"/>
              </w:rPr>
              <w:t>37136 Verona</w:t>
            </w:r>
          </w:p>
          <w:p w:rsidR="00DC4148" w:rsidRDefault="00DC4148">
            <w:pPr>
              <w:ind w:right="780"/>
              <w:jc w:val="right"/>
              <w:rPr>
                <w:color w:val="000080"/>
                <w:sz w:val="16"/>
              </w:rPr>
            </w:pPr>
            <w:proofErr w:type="spellStart"/>
            <w:r>
              <w:rPr>
                <w:color w:val="000080"/>
                <w:sz w:val="16"/>
              </w:rPr>
              <w:t>Tel</w:t>
            </w:r>
            <w:proofErr w:type="spellEnd"/>
            <w:r>
              <w:rPr>
                <w:color w:val="000080"/>
                <w:sz w:val="16"/>
              </w:rPr>
              <w:t xml:space="preserve"> 045 – 8211111</w:t>
            </w:r>
          </w:p>
          <w:p w:rsidR="00DC4148" w:rsidRDefault="00DC4148">
            <w:pPr>
              <w:ind w:right="780"/>
              <w:jc w:val="right"/>
              <w:rPr>
                <w:color w:val="000080"/>
                <w:sz w:val="16"/>
              </w:rPr>
            </w:pPr>
            <w:r>
              <w:rPr>
                <w:color w:val="000080"/>
                <w:sz w:val="16"/>
              </w:rPr>
              <w:t>Fax 045 - 8211110</w:t>
            </w:r>
          </w:p>
          <w:p w:rsidR="00DC4148" w:rsidRDefault="00DC4148">
            <w:pPr>
              <w:ind w:right="780"/>
              <w:jc w:val="right"/>
              <w:rPr>
                <w:color w:val="000080"/>
                <w:sz w:val="16"/>
              </w:rPr>
            </w:pPr>
            <w:r>
              <w:rPr>
                <w:color w:val="000080"/>
                <w:sz w:val="16"/>
              </w:rPr>
              <w:t>www.cadit.it</w:t>
            </w:r>
          </w:p>
          <w:p w:rsidR="00DC4148" w:rsidRDefault="00DC4148">
            <w:pPr>
              <w:ind w:right="780"/>
              <w:jc w:val="right"/>
              <w:rPr>
                <w:color w:val="000080"/>
                <w:sz w:val="16"/>
              </w:rPr>
            </w:pPr>
            <w:r>
              <w:rPr>
                <w:color w:val="000080"/>
                <w:sz w:val="16"/>
              </w:rPr>
              <w:t>cadit@cadit.it</w:t>
            </w:r>
          </w:p>
          <w:p w:rsidR="00DC4148" w:rsidRDefault="00DC4148">
            <w:pPr>
              <w:jc w:val="center"/>
            </w:pPr>
          </w:p>
        </w:tc>
        <w:tc>
          <w:tcPr>
            <w:tcW w:w="6662" w:type="dxa"/>
          </w:tcPr>
          <w:p w:rsidR="00DC4148" w:rsidRDefault="00DC4148">
            <w:pPr>
              <w:keepNext/>
              <w:ind w:left="497"/>
              <w:rPr>
                <w:color w:val="000080"/>
              </w:rPr>
            </w:pPr>
            <w:bookmarkStart w:id="0" w:name="Copertina"/>
            <w:bookmarkEnd w:id="0"/>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ind w:left="497"/>
              <w:rPr>
                <w:color w:val="000080"/>
                <w:sz w:val="52"/>
              </w:rPr>
            </w:pPr>
            <w:r>
              <w:rPr>
                <w:color w:val="000080"/>
                <w:sz w:val="52"/>
              </w:rPr>
              <w:fldChar w:fldCharType="begin"/>
            </w:r>
            <w:r>
              <w:rPr>
                <w:color w:val="000080"/>
                <w:sz w:val="52"/>
              </w:rPr>
              <w:instrText xml:space="preserve"> SUBJECT  \* MERGEFORMAT </w:instrText>
            </w:r>
            <w:r>
              <w:rPr>
                <w:color w:val="000080"/>
                <w:sz w:val="52"/>
              </w:rPr>
              <w:fldChar w:fldCharType="separate"/>
            </w:r>
            <w:r>
              <w:rPr>
                <w:color w:val="000080"/>
                <w:sz w:val="52"/>
              </w:rPr>
              <w:t>S E T</w:t>
            </w:r>
          </w:p>
          <w:p w:rsidR="00DC4148" w:rsidRDefault="00DC4148">
            <w:pPr>
              <w:ind w:left="497"/>
              <w:rPr>
                <w:color w:val="000080"/>
                <w:sz w:val="52"/>
              </w:rPr>
            </w:pPr>
            <w:r>
              <w:rPr>
                <w:color w:val="000080"/>
                <w:sz w:val="52"/>
              </w:rPr>
              <w:t xml:space="preserve">Sistema Esazione Tributi </w:t>
            </w:r>
            <w:r>
              <w:rPr>
                <w:color w:val="000080"/>
                <w:sz w:val="52"/>
              </w:rPr>
              <w:fldChar w:fldCharType="end"/>
            </w:r>
          </w:p>
          <w:p w:rsidR="00DC4148" w:rsidRDefault="00DC4148">
            <w:pPr>
              <w:keepNext/>
              <w:ind w:left="497"/>
              <w:rPr>
                <w:color w:val="000080"/>
              </w:rPr>
            </w:pPr>
          </w:p>
          <w:p w:rsidR="00DC4148" w:rsidRDefault="00DC4148">
            <w:pPr>
              <w:keepNext/>
              <w:ind w:left="497"/>
              <w:rPr>
                <w:color w:val="000080"/>
              </w:rPr>
            </w:pPr>
          </w:p>
          <w:p w:rsidR="00DC4148" w:rsidRDefault="00DC4148">
            <w:pPr>
              <w:pStyle w:val="Rientrocorpodeltesto"/>
              <w:ind w:left="497"/>
              <w:rPr>
                <w:rFonts w:ascii="Times New Roman" w:hAnsi="Times New Roman"/>
                <w:sz w:val="40"/>
              </w:rPr>
            </w:pPr>
            <w:r>
              <w:rPr>
                <w:rFonts w:ascii="Times New Roman" w:hAnsi="Times New Roman"/>
                <w:b/>
                <w:sz w:val="40"/>
              </w:rPr>
              <w:fldChar w:fldCharType="begin"/>
            </w:r>
            <w:r>
              <w:rPr>
                <w:rFonts w:ascii="Times New Roman" w:hAnsi="Times New Roman"/>
                <w:b/>
                <w:sz w:val="40"/>
              </w:rPr>
              <w:instrText xml:space="preserve"> TITLE  \* MERGEFORMAT </w:instrText>
            </w:r>
            <w:r>
              <w:rPr>
                <w:rFonts w:ascii="Times New Roman" w:hAnsi="Times New Roman"/>
                <w:b/>
                <w:sz w:val="40"/>
              </w:rPr>
              <w:fldChar w:fldCharType="separate"/>
            </w:r>
            <w:r w:rsidR="00770653">
              <w:rPr>
                <w:rFonts w:ascii="Times New Roman" w:hAnsi="Times New Roman"/>
                <w:b/>
                <w:sz w:val="40"/>
              </w:rPr>
              <w:t>Modello Interfaccia Utente</w:t>
            </w:r>
            <w:r>
              <w:rPr>
                <w:rFonts w:ascii="Times New Roman" w:hAnsi="Times New Roman"/>
                <w:b/>
                <w:sz w:val="40"/>
              </w:rPr>
              <w:fldChar w:fldCharType="end"/>
            </w:r>
          </w:p>
          <w:p w:rsidR="00DC4148" w:rsidRDefault="00DC4148">
            <w:pPr>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p w:rsidR="00DC4148" w:rsidRDefault="00DC4148">
            <w:pPr>
              <w:keepNext/>
              <w:ind w:left="497"/>
              <w:rPr>
                <w:color w:val="000080"/>
              </w:rPr>
            </w:pPr>
          </w:p>
        </w:tc>
      </w:tr>
    </w:tbl>
    <w:p w:rsidR="00DC4148" w:rsidRDefault="00DC4148">
      <w:pPr>
        <w:jc w:val="left"/>
      </w:pPr>
    </w:p>
    <w:p w:rsidR="00DC4148" w:rsidRDefault="00DC4148">
      <w:pPr>
        <w:jc w:val="center"/>
        <w:rPr>
          <w:sz w:val="24"/>
        </w:rPr>
      </w:pPr>
    </w:p>
    <w:p w:rsidR="00DC4148" w:rsidRDefault="00DC4148">
      <w:pPr>
        <w:jc w:val="center"/>
        <w:rPr>
          <w:sz w:val="24"/>
        </w:rPr>
      </w:pPr>
    </w:p>
    <w:p w:rsidR="00DC4148" w:rsidRDefault="00DC4148">
      <w:pPr>
        <w:jc w:val="center"/>
        <w:rPr>
          <w:sz w:val="24"/>
        </w:rPr>
      </w:pPr>
    </w:p>
    <w:p w:rsidR="00DC4148" w:rsidRDefault="00DC4148">
      <w:pPr>
        <w:sectPr w:rsidR="00DC4148">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DC4148" w:rsidRDefault="00DC4148">
      <w:pPr>
        <w:pStyle w:val="titoloNoNum"/>
      </w:pPr>
      <w:bookmarkStart w:id="1" w:name="_Toc417376683"/>
      <w:r>
        <w:lastRenderedPageBreak/>
        <w:t>RIEPILOGO INFORMAZIONI</w:t>
      </w:r>
      <w:bookmarkStart w:id="2" w:name="RiepilogoInfo"/>
      <w:bookmarkEnd w:id="1"/>
      <w:bookmarkEnd w:id="2"/>
    </w:p>
    <w:tbl>
      <w:tblPr>
        <w:tblW w:w="0" w:type="auto"/>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4536"/>
      </w:tblGrid>
      <w:tr w:rsidR="00DC4148">
        <w:trPr>
          <w:cantSplit/>
        </w:trPr>
        <w:tc>
          <w:tcPr>
            <w:tcW w:w="3402" w:type="dxa"/>
          </w:tcPr>
          <w:p w:rsidR="00DC4148" w:rsidRDefault="00DC4148">
            <w:pPr>
              <w:pStyle w:val="Indice1"/>
              <w:spacing w:before="120" w:after="120"/>
              <w:rPr>
                <w:smallCaps/>
                <w:color w:val="000080"/>
              </w:rPr>
            </w:pPr>
            <w:r>
              <w:rPr>
                <w:smallCaps/>
                <w:color w:val="000080"/>
              </w:rPr>
              <w:t xml:space="preserve">Titolo </w:t>
            </w:r>
          </w:p>
        </w:tc>
        <w:tc>
          <w:tcPr>
            <w:tcW w:w="4536" w:type="dxa"/>
          </w:tcPr>
          <w:p w:rsidR="00DC4148" w:rsidRDefault="0024496E">
            <w:pPr>
              <w:spacing w:before="120" w:after="120"/>
              <w:rPr>
                <w:color w:val="000080"/>
              </w:rPr>
            </w:pPr>
            <w:r>
              <w:rPr>
                <w:color w:val="000080"/>
              </w:rPr>
              <w:t>Modello Interfaccia Utente</w:t>
            </w:r>
          </w:p>
        </w:tc>
      </w:tr>
      <w:tr w:rsidR="00DC4148">
        <w:trPr>
          <w:cantSplit/>
        </w:trPr>
        <w:tc>
          <w:tcPr>
            <w:tcW w:w="3402" w:type="dxa"/>
          </w:tcPr>
          <w:p w:rsidR="00DC4148" w:rsidRDefault="00DC4148">
            <w:pPr>
              <w:spacing w:before="120" w:after="120"/>
              <w:rPr>
                <w:smallCaps/>
                <w:color w:val="000080"/>
                <w:lang w:val="en-US"/>
              </w:rPr>
            </w:pPr>
            <w:proofErr w:type="spellStart"/>
            <w:r>
              <w:rPr>
                <w:smallCaps/>
                <w:color w:val="000080"/>
                <w:lang w:val="en-US"/>
              </w:rPr>
              <w:t>Autore</w:t>
            </w:r>
            <w:proofErr w:type="spellEnd"/>
          </w:p>
        </w:tc>
        <w:tc>
          <w:tcPr>
            <w:tcW w:w="4536" w:type="dxa"/>
          </w:tcPr>
          <w:p w:rsidR="00DC4148" w:rsidRDefault="00DC4148">
            <w:pPr>
              <w:spacing w:before="120" w:after="120"/>
              <w:rPr>
                <w:color w:val="000080"/>
                <w:lang w:val="en-US"/>
              </w:rPr>
            </w:pPr>
            <w:r>
              <w:rPr>
                <w:color w:val="000080"/>
              </w:rPr>
              <w:fldChar w:fldCharType="begin"/>
            </w:r>
            <w:r>
              <w:rPr>
                <w:color w:val="000080"/>
                <w:lang w:val="en-US"/>
              </w:rPr>
              <w:instrText>\AUTHOR</w:instrText>
            </w:r>
            <w:r>
              <w:rPr>
                <w:color w:val="000080"/>
              </w:rPr>
              <w:fldChar w:fldCharType="separate"/>
            </w:r>
            <w:r>
              <w:rPr>
                <w:noProof/>
                <w:color w:val="000080"/>
                <w:lang w:val="en-US"/>
              </w:rPr>
              <w:t>CAD IT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Versione del</w:t>
            </w:r>
          </w:p>
        </w:tc>
        <w:tc>
          <w:tcPr>
            <w:tcW w:w="4536" w:type="dxa"/>
          </w:tcPr>
          <w:p w:rsidR="00DC4148" w:rsidRDefault="0024496E" w:rsidP="0024496E">
            <w:pPr>
              <w:tabs>
                <w:tab w:val="left" w:pos="993"/>
              </w:tabs>
              <w:spacing w:before="120" w:after="120"/>
              <w:rPr>
                <w:b/>
                <w:color w:val="000080"/>
              </w:rPr>
            </w:pPr>
            <w:r>
              <w:rPr>
                <w:b/>
                <w:color w:val="000080"/>
              </w:rPr>
              <w:t>30.06.2014</w:t>
            </w:r>
            <w:r w:rsidR="00DC4148">
              <w:rPr>
                <w:b/>
                <w:color w:val="000080"/>
              </w:rPr>
              <w:fldChar w:fldCharType="begin"/>
            </w:r>
            <w:r w:rsidR="00DC4148">
              <w:rPr>
                <w:b/>
                <w:color w:val="000080"/>
              </w:rPr>
              <w:instrText>\COMMENTS</w:instrText>
            </w:r>
            <w:r w:rsidR="00DC4148">
              <w:rPr>
                <w:b/>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Nome del File</w:t>
            </w:r>
          </w:p>
        </w:tc>
        <w:tc>
          <w:tcPr>
            <w:tcW w:w="4536" w:type="dxa"/>
          </w:tcPr>
          <w:p w:rsidR="00DC4148" w:rsidRDefault="00DC4148">
            <w:pPr>
              <w:spacing w:before="120" w:after="120"/>
              <w:jc w:val="left"/>
              <w:rPr>
                <w:color w:val="000080"/>
                <w:lang w:val="de-DE"/>
              </w:rPr>
            </w:pPr>
            <w:r>
              <w:rPr>
                <w:color w:val="000080"/>
              </w:rPr>
              <w:fldChar w:fldCharType="begin"/>
            </w:r>
            <w:r>
              <w:rPr>
                <w:color w:val="000080"/>
                <w:lang w:val="de-DE"/>
              </w:rPr>
              <w:instrText xml:space="preserve"> FILENAME \p  \* MERGEFORMAT </w:instrText>
            </w:r>
            <w:r>
              <w:rPr>
                <w:color w:val="000080"/>
              </w:rPr>
              <w:fldChar w:fldCharType="separate"/>
            </w:r>
            <w:r w:rsidR="0024496E">
              <w:rPr>
                <w:noProof/>
                <w:color w:val="000080"/>
                <w:lang w:val="de-DE"/>
              </w:rPr>
              <w:t>D:\EquitaliaServizi\NuoviProgetti\SET_DocumentazioneSistema\Documentazione_descrittiva\03_01_ModelloInterfacciaUtente.docx</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Modello Impiegato</w:t>
            </w:r>
          </w:p>
        </w:tc>
        <w:tc>
          <w:tcPr>
            <w:tcW w:w="4536" w:type="dxa"/>
          </w:tcPr>
          <w:p w:rsidR="00DC4148" w:rsidRDefault="00DC4148">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Data di Creazione</w:t>
            </w:r>
          </w:p>
        </w:tc>
        <w:tc>
          <w:tcPr>
            <w:tcW w:w="4536" w:type="dxa"/>
          </w:tcPr>
          <w:p w:rsidR="00DC4148" w:rsidRDefault="00DC4148" w:rsidP="0024496E">
            <w:pPr>
              <w:spacing w:before="120" w:after="120"/>
              <w:rPr>
                <w:color w:val="000080"/>
              </w:rPr>
            </w:pPr>
            <w:r>
              <w:rPr>
                <w:color w:val="000080"/>
              </w:rPr>
              <w:fldChar w:fldCharType="begin"/>
            </w:r>
            <w:r>
              <w:rPr>
                <w:color w:val="000080"/>
              </w:rPr>
              <w:instrText xml:space="preserve"> CREATEDATE \@ "dd/MM/yyyy" \* MERGEFORMAT </w:instrText>
            </w:r>
            <w:r>
              <w:rPr>
                <w:color w:val="000080"/>
              </w:rPr>
              <w:fldChar w:fldCharType="separate"/>
            </w:r>
            <w:r w:rsidR="0024496E">
              <w:rPr>
                <w:noProof/>
                <w:color w:val="000080"/>
              </w:rPr>
              <w:t>30/06/2014</w:t>
            </w:r>
            <w:r>
              <w:rPr>
                <w:color w:val="000080"/>
              </w:rPr>
              <w:fldChar w:fldCharType="end"/>
            </w:r>
          </w:p>
        </w:tc>
      </w:tr>
      <w:tr w:rsidR="00DC4148">
        <w:trPr>
          <w:cantSplit/>
        </w:trPr>
        <w:tc>
          <w:tcPr>
            <w:tcW w:w="3402" w:type="dxa"/>
          </w:tcPr>
          <w:p w:rsidR="00DC4148" w:rsidRDefault="00DC4148">
            <w:pPr>
              <w:spacing w:before="120" w:after="120"/>
              <w:rPr>
                <w:smallCaps/>
                <w:color w:val="000080"/>
              </w:rPr>
            </w:pPr>
            <w:r>
              <w:rPr>
                <w:smallCaps/>
                <w:color w:val="000080"/>
              </w:rPr>
              <w:t>Approvato da</w:t>
            </w:r>
          </w:p>
        </w:tc>
        <w:tc>
          <w:tcPr>
            <w:tcW w:w="4536" w:type="dxa"/>
          </w:tcPr>
          <w:p w:rsidR="00DC4148" w:rsidRDefault="00DC4148">
            <w:pPr>
              <w:spacing w:before="120" w:after="120"/>
              <w:rPr>
                <w:color w:val="000080"/>
              </w:rPr>
            </w:pPr>
          </w:p>
        </w:tc>
      </w:tr>
      <w:tr w:rsidR="00DC4148">
        <w:trPr>
          <w:cantSplit/>
        </w:trPr>
        <w:tc>
          <w:tcPr>
            <w:tcW w:w="3402" w:type="dxa"/>
          </w:tcPr>
          <w:p w:rsidR="00DC4148" w:rsidRDefault="00DC4148">
            <w:pPr>
              <w:spacing w:before="120" w:after="120"/>
              <w:rPr>
                <w:smallCaps/>
                <w:color w:val="000080"/>
              </w:rPr>
            </w:pPr>
            <w:r>
              <w:rPr>
                <w:smallCaps/>
                <w:color w:val="000080"/>
              </w:rPr>
              <w:t xml:space="preserve">Firma Responsabile </w:t>
            </w:r>
          </w:p>
        </w:tc>
        <w:tc>
          <w:tcPr>
            <w:tcW w:w="4536" w:type="dxa"/>
          </w:tcPr>
          <w:p w:rsidR="00DC4148" w:rsidRDefault="00DC4148">
            <w:pPr>
              <w:spacing w:before="120" w:after="120"/>
              <w:rPr>
                <w:color w:val="000080"/>
              </w:rPr>
            </w:pPr>
          </w:p>
        </w:tc>
      </w:tr>
    </w:tbl>
    <w:p w:rsidR="00DC4148" w:rsidRDefault="00DC4148">
      <w:pPr>
        <w:jc w:val="left"/>
      </w:pPr>
    </w:p>
    <w:p w:rsidR="00DC4148" w:rsidRDefault="00DC4148">
      <w:pPr>
        <w:jc w:val="left"/>
        <w:sectPr w:rsidR="00DC4148">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DC4148" w:rsidRDefault="00DC4148">
      <w:pPr>
        <w:pStyle w:val="titoloNoNum"/>
        <w:keepLines/>
      </w:pPr>
      <w:r>
        <w:lastRenderedPageBreak/>
        <w:t>INDICE</w:t>
      </w:r>
      <w:bookmarkStart w:id="3" w:name="Indice"/>
      <w:bookmarkEnd w:id="3"/>
    </w:p>
    <w:p w:rsidR="001D418B" w:rsidRDefault="00DC4148">
      <w:pPr>
        <w:pStyle w:val="Sommario1"/>
        <w:rPr>
          <w:rFonts w:asciiTheme="minorHAnsi" w:eastAsiaTheme="minorEastAsia" w:hAnsiTheme="minorHAnsi" w:cstheme="minorBidi"/>
          <w:noProof/>
          <w:szCs w:val="22"/>
        </w:rPr>
      </w:pPr>
      <w:r>
        <w:fldChar w:fldCharType="begin"/>
      </w:r>
      <w:r>
        <w:instrText xml:space="preserve"> TOC \o "2-5" \t "Heading 1;Titolo 1" </w:instrText>
      </w:r>
      <w:r>
        <w:fldChar w:fldCharType="separate"/>
      </w:r>
      <w:r w:rsidR="001D418B">
        <w:rPr>
          <w:noProof/>
        </w:rPr>
        <w:t>1</w:t>
      </w:r>
      <w:r w:rsidR="001D418B">
        <w:rPr>
          <w:rFonts w:asciiTheme="minorHAnsi" w:eastAsiaTheme="minorEastAsia" w:hAnsiTheme="minorHAnsi" w:cstheme="minorBidi"/>
          <w:noProof/>
          <w:szCs w:val="22"/>
        </w:rPr>
        <w:tab/>
      </w:r>
      <w:r w:rsidR="001D418B">
        <w:rPr>
          <w:noProof/>
        </w:rPr>
        <w:t>INTRODUZIONE</w:t>
      </w:r>
      <w:r w:rsidR="001D418B">
        <w:rPr>
          <w:noProof/>
        </w:rPr>
        <w:tab/>
      </w:r>
      <w:r w:rsidR="001D418B">
        <w:rPr>
          <w:noProof/>
        </w:rPr>
        <w:fldChar w:fldCharType="begin"/>
      </w:r>
      <w:r w:rsidR="001D418B">
        <w:rPr>
          <w:noProof/>
        </w:rPr>
        <w:instrText xml:space="preserve"> PAGEREF _Toc391904273 \h </w:instrText>
      </w:r>
      <w:r w:rsidR="001D418B">
        <w:rPr>
          <w:noProof/>
        </w:rPr>
      </w:r>
      <w:r w:rsidR="001D418B">
        <w:rPr>
          <w:noProof/>
        </w:rPr>
        <w:fldChar w:fldCharType="separate"/>
      </w:r>
      <w:r w:rsidR="001D418B">
        <w:rPr>
          <w:noProof/>
        </w:rPr>
        <w:t>3</w:t>
      </w:r>
      <w:r w:rsidR="001D418B">
        <w:rPr>
          <w:noProof/>
        </w:rPr>
        <w:fldChar w:fldCharType="end"/>
      </w:r>
    </w:p>
    <w:p w:rsidR="001D418B" w:rsidRDefault="001D418B">
      <w:pPr>
        <w:pStyle w:val="Sommario2"/>
        <w:tabs>
          <w:tab w:val="left" w:pos="1134"/>
        </w:tabs>
        <w:rPr>
          <w:rFonts w:asciiTheme="minorHAnsi" w:eastAsiaTheme="minorEastAsia" w:hAnsiTheme="minorHAnsi" w:cstheme="minorBidi"/>
          <w:noProof/>
          <w:szCs w:val="22"/>
        </w:rPr>
      </w:pPr>
      <w:r>
        <w:rPr>
          <w:noProof/>
        </w:rPr>
        <w:t>1.1</w:t>
      </w:r>
      <w:r>
        <w:rPr>
          <w:rFonts w:asciiTheme="minorHAnsi" w:eastAsiaTheme="minorEastAsia" w:hAnsiTheme="minorHAnsi" w:cstheme="minorBidi"/>
          <w:noProof/>
          <w:szCs w:val="22"/>
        </w:rPr>
        <w:tab/>
      </w:r>
      <w:r>
        <w:rPr>
          <w:noProof/>
        </w:rPr>
        <w:t>Funzionalità generali</w:t>
      </w:r>
      <w:r>
        <w:rPr>
          <w:noProof/>
        </w:rPr>
        <w:tab/>
      </w:r>
      <w:r>
        <w:rPr>
          <w:noProof/>
        </w:rPr>
        <w:fldChar w:fldCharType="begin"/>
      </w:r>
      <w:r>
        <w:rPr>
          <w:noProof/>
        </w:rPr>
        <w:instrText xml:space="preserve"> PAGEREF _Toc391904274 \h </w:instrText>
      </w:r>
      <w:r>
        <w:rPr>
          <w:noProof/>
        </w:rPr>
      </w:r>
      <w:r>
        <w:rPr>
          <w:noProof/>
        </w:rPr>
        <w:fldChar w:fldCharType="separate"/>
      </w:r>
      <w:r>
        <w:rPr>
          <w:noProof/>
        </w:rPr>
        <w:t>3</w:t>
      </w:r>
      <w:r>
        <w:rPr>
          <w:noProof/>
        </w:rPr>
        <w:fldChar w:fldCharType="end"/>
      </w:r>
    </w:p>
    <w:p w:rsidR="001D418B" w:rsidRDefault="001D418B">
      <w:pPr>
        <w:pStyle w:val="Sommario3"/>
        <w:tabs>
          <w:tab w:val="left" w:pos="1985"/>
        </w:tabs>
        <w:rPr>
          <w:rFonts w:asciiTheme="minorHAnsi" w:eastAsiaTheme="minorEastAsia" w:hAnsiTheme="minorHAnsi" w:cstheme="minorBidi"/>
          <w:noProof/>
          <w:szCs w:val="22"/>
        </w:rPr>
      </w:pPr>
      <w:r>
        <w:rPr>
          <w:noProof/>
        </w:rPr>
        <w:t>1.1.1</w:t>
      </w:r>
      <w:r>
        <w:rPr>
          <w:rFonts w:asciiTheme="minorHAnsi" w:eastAsiaTheme="minorEastAsia" w:hAnsiTheme="minorHAnsi" w:cstheme="minorBidi"/>
          <w:noProof/>
          <w:szCs w:val="22"/>
        </w:rPr>
        <w:tab/>
      </w:r>
      <w:r>
        <w:rPr>
          <w:noProof/>
        </w:rPr>
        <w:t>Testata standard delle mappe</w:t>
      </w:r>
      <w:r>
        <w:rPr>
          <w:noProof/>
        </w:rPr>
        <w:tab/>
      </w:r>
      <w:r>
        <w:rPr>
          <w:noProof/>
        </w:rPr>
        <w:fldChar w:fldCharType="begin"/>
      </w:r>
      <w:r>
        <w:rPr>
          <w:noProof/>
        </w:rPr>
        <w:instrText xml:space="preserve"> PAGEREF _Toc391904275 \h </w:instrText>
      </w:r>
      <w:r>
        <w:rPr>
          <w:noProof/>
        </w:rPr>
      </w:r>
      <w:r>
        <w:rPr>
          <w:noProof/>
        </w:rPr>
        <w:fldChar w:fldCharType="separate"/>
      </w:r>
      <w:r>
        <w:rPr>
          <w:noProof/>
        </w:rPr>
        <w:t>3</w:t>
      </w:r>
      <w:r>
        <w:rPr>
          <w:noProof/>
        </w:rPr>
        <w:fldChar w:fldCharType="end"/>
      </w:r>
    </w:p>
    <w:p w:rsidR="001D418B" w:rsidRDefault="001D418B">
      <w:pPr>
        <w:pStyle w:val="Sommario3"/>
        <w:tabs>
          <w:tab w:val="left" w:pos="1985"/>
        </w:tabs>
        <w:rPr>
          <w:rFonts w:asciiTheme="minorHAnsi" w:eastAsiaTheme="minorEastAsia" w:hAnsiTheme="minorHAnsi" w:cstheme="minorBidi"/>
          <w:noProof/>
          <w:szCs w:val="22"/>
        </w:rPr>
      </w:pPr>
      <w:r>
        <w:rPr>
          <w:noProof/>
        </w:rPr>
        <w:t>1.1.2</w:t>
      </w:r>
      <w:r>
        <w:rPr>
          <w:rFonts w:asciiTheme="minorHAnsi" w:eastAsiaTheme="minorEastAsia" w:hAnsiTheme="minorHAnsi" w:cstheme="minorBidi"/>
          <w:noProof/>
          <w:szCs w:val="22"/>
        </w:rPr>
        <w:tab/>
      </w:r>
      <w:r>
        <w:rPr>
          <w:noProof/>
        </w:rPr>
        <w:t>Tasti funzionali</w:t>
      </w:r>
      <w:r>
        <w:rPr>
          <w:noProof/>
        </w:rPr>
        <w:tab/>
      </w:r>
      <w:r>
        <w:rPr>
          <w:noProof/>
        </w:rPr>
        <w:fldChar w:fldCharType="begin"/>
      </w:r>
      <w:r>
        <w:rPr>
          <w:noProof/>
        </w:rPr>
        <w:instrText xml:space="preserve"> PAGEREF _Toc391904276 \h </w:instrText>
      </w:r>
      <w:r>
        <w:rPr>
          <w:noProof/>
        </w:rPr>
      </w:r>
      <w:r>
        <w:rPr>
          <w:noProof/>
        </w:rPr>
        <w:fldChar w:fldCharType="separate"/>
      </w:r>
      <w:r>
        <w:rPr>
          <w:noProof/>
        </w:rPr>
        <w:t>3</w:t>
      </w:r>
      <w:r>
        <w:rPr>
          <w:noProof/>
        </w:rPr>
        <w:fldChar w:fldCharType="end"/>
      </w:r>
    </w:p>
    <w:p w:rsidR="001D418B" w:rsidRDefault="001D418B">
      <w:pPr>
        <w:pStyle w:val="Sommario3"/>
        <w:tabs>
          <w:tab w:val="left" w:pos="1985"/>
        </w:tabs>
        <w:rPr>
          <w:rFonts w:asciiTheme="minorHAnsi" w:eastAsiaTheme="minorEastAsia" w:hAnsiTheme="minorHAnsi" w:cstheme="minorBidi"/>
          <w:noProof/>
          <w:szCs w:val="22"/>
        </w:rPr>
      </w:pPr>
      <w:r>
        <w:rPr>
          <w:noProof/>
        </w:rPr>
        <w:t>1.1.3</w:t>
      </w:r>
      <w:r>
        <w:rPr>
          <w:rFonts w:asciiTheme="minorHAnsi" w:eastAsiaTheme="minorEastAsia" w:hAnsiTheme="minorHAnsi" w:cstheme="minorBidi"/>
          <w:noProof/>
          <w:szCs w:val="22"/>
        </w:rPr>
        <w:tab/>
      </w:r>
      <w:r>
        <w:rPr>
          <w:noProof/>
        </w:rPr>
        <w:t>Validazione dei dati</w:t>
      </w:r>
      <w:r>
        <w:rPr>
          <w:noProof/>
        </w:rPr>
        <w:tab/>
      </w:r>
      <w:r>
        <w:rPr>
          <w:noProof/>
        </w:rPr>
        <w:fldChar w:fldCharType="begin"/>
      </w:r>
      <w:r>
        <w:rPr>
          <w:noProof/>
        </w:rPr>
        <w:instrText xml:space="preserve"> PAGEREF _Toc391904277 \h </w:instrText>
      </w:r>
      <w:r>
        <w:rPr>
          <w:noProof/>
        </w:rPr>
      </w:r>
      <w:r>
        <w:rPr>
          <w:noProof/>
        </w:rPr>
        <w:fldChar w:fldCharType="separate"/>
      </w:r>
      <w:r>
        <w:rPr>
          <w:noProof/>
        </w:rPr>
        <w:t>4</w:t>
      </w:r>
      <w:r>
        <w:rPr>
          <w:noProof/>
        </w:rPr>
        <w:fldChar w:fldCharType="end"/>
      </w:r>
    </w:p>
    <w:p w:rsidR="001D418B" w:rsidRDefault="001D418B">
      <w:pPr>
        <w:pStyle w:val="Sommario3"/>
        <w:tabs>
          <w:tab w:val="left" w:pos="1985"/>
        </w:tabs>
        <w:rPr>
          <w:rFonts w:asciiTheme="minorHAnsi" w:eastAsiaTheme="minorEastAsia" w:hAnsiTheme="minorHAnsi" w:cstheme="minorBidi"/>
          <w:noProof/>
          <w:szCs w:val="22"/>
        </w:rPr>
      </w:pPr>
      <w:r>
        <w:rPr>
          <w:noProof/>
        </w:rPr>
        <w:t>1.1.4</w:t>
      </w:r>
      <w:r>
        <w:rPr>
          <w:rFonts w:asciiTheme="minorHAnsi" w:eastAsiaTheme="minorEastAsia" w:hAnsiTheme="minorHAnsi" w:cstheme="minorBidi"/>
          <w:noProof/>
          <w:szCs w:val="22"/>
        </w:rPr>
        <w:tab/>
      </w:r>
      <w:r>
        <w:rPr>
          <w:noProof/>
        </w:rPr>
        <w:t>Tipi di transazioni</w:t>
      </w:r>
      <w:r>
        <w:rPr>
          <w:noProof/>
        </w:rPr>
        <w:tab/>
      </w:r>
      <w:r>
        <w:rPr>
          <w:noProof/>
        </w:rPr>
        <w:fldChar w:fldCharType="begin"/>
      </w:r>
      <w:r>
        <w:rPr>
          <w:noProof/>
        </w:rPr>
        <w:instrText xml:space="preserve"> PAGEREF _Toc391904278 \h </w:instrText>
      </w:r>
      <w:r>
        <w:rPr>
          <w:noProof/>
        </w:rPr>
      </w:r>
      <w:r>
        <w:rPr>
          <w:noProof/>
        </w:rPr>
        <w:fldChar w:fldCharType="separate"/>
      </w:r>
      <w:r>
        <w:rPr>
          <w:noProof/>
        </w:rPr>
        <w:t>6</w:t>
      </w:r>
      <w:r>
        <w:rPr>
          <w:noProof/>
        </w:rPr>
        <w:fldChar w:fldCharType="end"/>
      </w:r>
    </w:p>
    <w:p w:rsidR="001D418B" w:rsidRDefault="001D418B">
      <w:pPr>
        <w:pStyle w:val="Sommario3"/>
        <w:tabs>
          <w:tab w:val="left" w:pos="1985"/>
        </w:tabs>
        <w:rPr>
          <w:rFonts w:asciiTheme="minorHAnsi" w:eastAsiaTheme="minorEastAsia" w:hAnsiTheme="minorHAnsi" w:cstheme="minorBidi"/>
          <w:noProof/>
          <w:szCs w:val="22"/>
        </w:rPr>
      </w:pPr>
      <w:r>
        <w:rPr>
          <w:noProof/>
        </w:rPr>
        <w:t>1.1.5</w:t>
      </w:r>
      <w:r>
        <w:rPr>
          <w:rFonts w:asciiTheme="minorHAnsi" w:eastAsiaTheme="minorEastAsia" w:hAnsiTheme="minorHAnsi" w:cstheme="minorBidi"/>
          <w:noProof/>
          <w:szCs w:val="22"/>
        </w:rPr>
        <w:tab/>
      </w:r>
      <w:r>
        <w:rPr>
          <w:noProof/>
        </w:rPr>
        <w:t>Gestione multipla delle videate</w:t>
      </w:r>
      <w:r>
        <w:rPr>
          <w:noProof/>
        </w:rPr>
        <w:tab/>
      </w:r>
      <w:r>
        <w:rPr>
          <w:noProof/>
        </w:rPr>
        <w:fldChar w:fldCharType="begin"/>
      </w:r>
      <w:r>
        <w:rPr>
          <w:noProof/>
        </w:rPr>
        <w:instrText xml:space="preserve"> PAGEREF _Toc391904279 \h </w:instrText>
      </w:r>
      <w:r>
        <w:rPr>
          <w:noProof/>
        </w:rPr>
      </w:r>
      <w:r>
        <w:rPr>
          <w:noProof/>
        </w:rPr>
        <w:fldChar w:fldCharType="separate"/>
      </w:r>
      <w:r>
        <w:rPr>
          <w:noProof/>
        </w:rPr>
        <w:t>7</w:t>
      </w:r>
      <w:r>
        <w:rPr>
          <w:noProof/>
        </w:rPr>
        <w:fldChar w:fldCharType="end"/>
      </w:r>
    </w:p>
    <w:p w:rsidR="001D418B" w:rsidRDefault="001D418B">
      <w:pPr>
        <w:pStyle w:val="Sommario3"/>
        <w:tabs>
          <w:tab w:val="left" w:pos="1985"/>
        </w:tabs>
        <w:rPr>
          <w:rFonts w:asciiTheme="minorHAnsi" w:eastAsiaTheme="minorEastAsia" w:hAnsiTheme="minorHAnsi" w:cstheme="minorBidi"/>
          <w:noProof/>
          <w:szCs w:val="22"/>
        </w:rPr>
      </w:pPr>
      <w:r>
        <w:rPr>
          <w:noProof/>
        </w:rPr>
        <w:t>1.1.6</w:t>
      </w:r>
      <w:r>
        <w:rPr>
          <w:rFonts w:asciiTheme="minorHAnsi" w:eastAsiaTheme="minorEastAsia" w:hAnsiTheme="minorHAnsi" w:cstheme="minorBidi"/>
          <w:noProof/>
          <w:szCs w:val="22"/>
        </w:rPr>
        <w:tab/>
      </w:r>
      <w:r>
        <w:rPr>
          <w:noProof/>
        </w:rPr>
        <w:t>Apertura/Chiusura sessione</w:t>
      </w:r>
      <w:r>
        <w:rPr>
          <w:noProof/>
        </w:rPr>
        <w:tab/>
      </w:r>
      <w:r>
        <w:rPr>
          <w:noProof/>
        </w:rPr>
        <w:fldChar w:fldCharType="begin"/>
      </w:r>
      <w:r>
        <w:rPr>
          <w:noProof/>
        </w:rPr>
        <w:instrText xml:space="preserve"> PAGEREF _Toc391904280 \h </w:instrText>
      </w:r>
      <w:r>
        <w:rPr>
          <w:noProof/>
        </w:rPr>
      </w:r>
      <w:r>
        <w:rPr>
          <w:noProof/>
        </w:rPr>
        <w:fldChar w:fldCharType="separate"/>
      </w:r>
      <w:r>
        <w:rPr>
          <w:noProof/>
        </w:rPr>
        <w:t>7</w:t>
      </w:r>
      <w:r>
        <w:rPr>
          <w:noProof/>
        </w:rPr>
        <w:fldChar w:fldCharType="end"/>
      </w:r>
    </w:p>
    <w:p w:rsidR="001D418B" w:rsidRDefault="001D418B">
      <w:pPr>
        <w:pStyle w:val="Sommario4"/>
        <w:tabs>
          <w:tab w:val="left" w:pos="3119"/>
        </w:tabs>
        <w:rPr>
          <w:rFonts w:asciiTheme="minorHAnsi" w:eastAsiaTheme="minorEastAsia" w:hAnsiTheme="minorHAnsi" w:cstheme="minorBidi"/>
          <w:noProof/>
          <w:szCs w:val="22"/>
        </w:rPr>
      </w:pPr>
      <w:r>
        <w:rPr>
          <w:noProof/>
        </w:rPr>
        <w:t>1.1.6.1</w:t>
      </w:r>
      <w:r>
        <w:rPr>
          <w:rFonts w:asciiTheme="minorHAnsi" w:eastAsiaTheme="minorEastAsia" w:hAnsiTheme="minorHAnsi" w:cstheme="minorBidi"/>
          <w:noProof/>
          <w:szCs w:val="22"/>
        </w:rPr>
        <w:tab/>
      </w:r>
      <w:r>
        <w:rPr>
          <w:noProof/>
        </w:rPr>
        <w:t>Ripristino operazione interrotta</w:t>
      </w:r>
      <w:r>
        <w:rPr>
          <w:noProof/>
        </w:rPr>
        <w:tab/>
      </w:r>
      <w:r>
        <w:rPr>
          <w:noProof/>
        </w:rPr>
        <w:fldChar w:fldCharType="begin"/>
      </w:r>
      <w:r>
        <w:rPr>
          <w:noProof/>
        </w:rPr>
        <w:instrText xml:space="preserve"> PAGEREF _Toc391904281 \h </w:instrText>
      </w:r>
      <w:r>
        <w:rPr>
          <w:noProof/>
        </w:rPr>
      </w:r>
      <w:r>
        <w:rPr>
          <w:noProof/>
        </w:rPr>
        <w:fldChar w:fldCharType="separate"/>
      </w:r>
      <w:r>
        <w:rPr>
          <w:noProof/>
        </w:rPr>
        <w:t>10</w:t>
      </w:r>
      <w:r>
        <w:rPr>
          <w:noProof/>
        </w:rPr>
        <w:fldChar w:fldCharType="end"/>
      </w:r>
    </w:p>
    <w:p w:rsidR="001D418B" w:rsidRDefault="001D418B">
      <w:pPr>
        <w:pStyle w:val="Sommario2"/>
        <w:tabs>
          <w:tab w:val="left" w:pos="1134"/>
        </w:tabs>
        <w:rPr>
          <w:rFonts w:asciiTheme="minorHAnsi" w:eastAsiaTheme="minorEastAsia" w:hAnsiTheme="minorHAnsi" w:cstheme="minorBidi"/>
          <w:noProof/>
          <w:szCs w:val="22"/>
        </w:rPr>
      </w:pPr>
      <w:r>
        <w:rPr>
          <w:noProof/>
        </w:rPr>
        <w:t>1.2</w:t>
      </w:r>
      <w:r>
        <w:rPr>
          <w:rFonts w:asciiTheme="minorHAnsi" w:eastAsiaTheme="minorEastAsia" w:hAnsiTheme="minorHAnsi" w:cstheme="minorBidi"/>
          <w:noProof/>
          <w:szCs w:val="22"/>
        </w:rPr>
        <w:tab/>
      </w:r>
      <w:r>
        <w:rPr>
          <w:noProof/>
        </w:rPr>
        <w:t>Menù</w:t>
      </w:r>
      <w:r>
        <w:rPr>
          <w:noProof/>
        </w:rPr>
        <w:tab/>
      </w:r>
      <w:r>
        <w:rPr>
          <w:noProof/>
        </w:rPr>
        <w:fldChar w:fldCharType="begin"/>
      </w:r>
      <w:r>
        <w:rPr>
          <w:noProof/>
        </w:rPr>
        <w:instrText xml:space="preserve"> PAGEREF _Toc391904282 \h </w:instrText>
      </w:r>
      <w:r>
        <w:rPr>
          <w:noProof/>
        </w:rPr>
      </w:r>
      <w:r>
        <w:rPr>
          <w:noProof/>
        </w:rPr>
        <w:fldChar w:fldCharType="separate"/>
      </w:r>
      <w:r>
        <w:rPr>
          <w:noProof/>
        </w:rPr>
        <w:t>10</w:t>
      </w:r>
      <w:r>
        <w:rPr>
          <w:noProof/>
        </w:rPr>
        <w:fldChar w:fldCharType="end"/>
      </w:r>
    </w:p>
    <w:p w:rsidR="001D418B" w:rsidRDefault="001D418B">
      <w:pPr>
        <w:pStyle w:val="Sommario3"/>
        <w:tabs>
          <w:tab w:val="left" w:pos="1985"/>
        </w:tabs>
        <w:rPr>
          <w:rFonts w:asciiTheme="minorHAnsi" w:eastAsiaTheme="minorEastAsia" w:hAnsiTheme="minorHAnsi" w:cstheme="minorBidi"/>
          <w:noProof/>
          <w:szCs w:val="22"/>
        </w:rPr>
      </w:pPr>
      <w:r>
        <w:rPr>
          <w:noProof/>
        </w:rPr>
        <w:t>1.2.1</w:t>
      </w:r>
      <w:r>
        <w:rPr>
          <w:rFonts w:asciiTheme="minorHAnsi" w:eastAsiaTheme="minorEastAsia" w:hAnsiTheme="minorHAnsi" w:cstheme="minorBidi"/>
          <w:noProof/>
          <w:szCs w:val="22"/>
        </w:rPr>
        <w:tab/>
      </w:r>
      <w:r>
        <w:rPr>
          <w:noProof/>
        </w:rPr>
        <w:t>Menù di sistema</w:t>
      </w:r>
      <w:r>
        <w:rPr>
          <w:noProof/>
        </w:rPr>
        <w:tab/>
      </w:r>
      <w:r>
        <w:rPr>
          <w:noProof/>
        </w:rPr>
        <w:fldChar w:fldCharType="begin"/>
      </w:r>
      <w:r>
        <w:rPr>
          <w:noProof/>
        </w:rPr>
        <w:instrText xml:space="preserve"> PAGEREF _Toc391904283 \h </w:instrText>
      </w:r>
      <w:r>
        <w:rPr>
          <w:noProof/>
        </w:rPr>
      </w:r>
      <w:r>
        <w:rPr>
          <w:noProof/>
        </w:rPr>
        <w:fldChar w:fldCharType="separate"/>
      </w:r>
      <w:r>
        <w:rPr>
          <w:noProof/>
        </w:rPr>
        <w:t>12</w:t>
      </w:r>
      <w:r>
        <w:rPr>
          <w:noProof/>
        </w:rPr>
        <w:fldChar w:fldCharType="end"/>
      </w:r>
    </w:p>
    <w:p w:rsidR="001D418B" w:rsidRDefault="001D418B">
      <w:pPr>
        <w:pStyle w:val="Sommario4"/>
        <w:tabs>
          <w:tab w:val="left" w:pos="3119"/>
        </w:tabs>
        <w:rPr>
          <w:rFonts w:asciiTheme="minorHAnsi" w:eastAsiaTheme="minorEastAsia" w:hAnsiTheme="minorHAnsi" w:cstheme="minorBidi"/>
          <w:noProof/>
          <w:szCs w:val="22"/>
        </w:rPr>
      </w:pPr>
      <w:r>
        <w:rPr>
          <w:noProof/>
        </w:rPr>
        <w:t>1.2.1.1</w:t>
      </w:r>
      <w:r>
        <w:rPr>
          <w:rFonts w:asciiTheme="minorHAnsi" w:eastAsiaTheme="minorEastAsia" w:hAnsiTheme="minorHAnsi" w:cstheme="minorBidi"/>
          <w:noProof/>
          <w:szCs w:val="22"/>
        </w:rPr>
        <w:tab/>
      </w:r>
      <w:r>
        <w:rPr>
          <w:noProof/>
        </w:rPr>
        <w:t>Gestione menù</w:t>
      </w:r>
      <w:r>
        <w:rPr>
          <w:noProof/>
        </w:rPr>
        <w:tab/>
      </w:r>
      <w:r>
        <w:rPr>
          <w:noProof/>
        </w:rPr>
        <w:fldChar w:fldCharType="begin"/>
      </w:r>
      <w:r>
        <w:rPr>
          <w:noProof/>
        </w:rPr>
        <w:instrText xml:space="preserve"> PAGEREF _Toc391904284 \h </w:instrText>
      </w:r>
      <w:r>
        <w:rPr>
          <w:noProof/>
        </w:rPr>
      </w:r>
      <w:r>
        <w:rPr>
          <w:noProof/>
        </w:rPr>
        <w:fldChar w:fldCharType="separate"/>
      </w:r>
      <w:r>
        <w:rPr>
          <w:noProof/>
        </w:rPr>
        <w:t>13</w:t>
      </w:r>
      <w:r>
        <w:rPr>
          <w:noProof/>
        </w:rPr>
        <w:fldChar w:fldCharType="end"/>
      </w:r>
    </w:p>
    <w:p w:rsidR="001D418B" w:rsidRDefault="001D418B">
      <w:pPr>
        <w:pStyle w:val="Sommario4"/>
        <w:tabs>
          <w:tab w:val="left" w:pos="3119"/>
        </w:tabs>
        <w:rPr>
          <w:rFonts w:asciiTheme="minorHAnsi" w:eastAsiaTheme="minorEastAsia" w:hAnsiTheme="minorHAnsi" w:cstheme="minorBidi"/>
          <w:noProof/>
          <w:szCs w:val="22"/>
        </w:rPr>
      </w:pPr>
      <w:r>
        <w:rPr>
          <w:noProof/>
        </w:rPr>
        <w:t>1.2.1.2</w:t>
      </w:r>
      <w:r>
        <w:rPr>
          <w:rFonts w:asciiTheme="minorHAnsi" w:eastAsiaTheme="minorEastAsia" w:hAnsiTheme="minorHAnsi" w:cstheme="minorBidi"/>
          <w:noProof/>
          <w:szCs w:val="22"/>
        </w:rPr>
        <w:tab/>
      </w:r>
      <w:r>
        <w:rPr>
          <w:noProof/>
        </w:rPr>
        <w:t>Interrogazione menù</w:t>
      </w:r>
      <w:r>
        <w:rPr>
          <w:noProof/>
        </w:rPr>
        <w:tab/>
      </w:r>
      <w:r>
        <w:rPr>
          <w:noProof/>
        </w:rPr>
        <w:fldChar w:fldCharType="begin"/>
      </w:r>
      <w:r>
        <w:rPr>
          <w:noProof/>
        </w:rPr>
        <w:instrText xml:space="preserve"> PAGEREF _Toc391904285 \h </w:instrText>
      </w:r>
      <w:r>
        <w:rPr>
          <w:noProof/>
        </w:rPr>
      </w:r>
      <w:r>
        <w:rPr>
          <w:noProof/>
        </w:rPr>
        <w:fldChar w:fldCharType="separate"/>
      </w:r>
      <w:r>
        <w:rPr>
          <w:noProof/>
        </w:rPr>
        <w:t>14</w:t>
      </w:r>
      <w:r>
        <w:rPr>
          <w:noProof/>
        </w:rPr>
        <w:fldChar w:fldCharType="end"/>
      </w:r>
    </w:p>
    <w:p w:rsidR="001D418B" w:rsidRDefault="001D418B">
      <w:pPr>
        <w:pStyle w:val="Sommario1"/>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ALLEGATI</w:t>
      </w:r>
      <w:r>
        <w:rPr>
          <w:noProof/>
        </w:rPr>
        <w:tab/>
      </w:r>
      <w:r>
        <w:rPr>
          <w:noProof/>
        </w:rPr>
        <w:fldChar w:fldCharType="begin"/>
      </w:r>
      <w:r>
        <w:rPr>
          <w:noProof/>
        </w:rPr>
        <w:instrText xml:space="preserve"> PAGEREF _Toc391904286 \h </w:instrText>
      </w:r>
      <w:r>
        <w:rPr>
          <w:noProof/>
        </w:rPr>
      </w:r>
      <w:r>
        <w:rPr>
          <w:noProof/>
        </w:rPr>
        <w:fldChar w:fldCharType="separate"/>
      </w:r>
      <w:r>
        <w:rPr>
          <w:noProof/>
        </w:rPr>
        <w:t>16</w:t>
      </w:r>
      <w:r>
        <w:rPr>
          <w:noProof/>
        </w:rPr>
        <w:fldChar w:fldCharType="end"/>
      </w:r>
    </w:p>
    <w:p w:rsidR="001D418B" w:rsidRDefault="001D418B">
      <w:pPr>
        <w:pStyle w:val="Sommario1"/>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REVISIONI</w:t>
      </w:r>
      <w:r>
        <w:rPr>
          <w:noProof/>
        </w:rPr>
        <w:tab/>
      </w:r>
      <w:r>
        <w:rPr>
          <w:noProof/>
        </w:rPr>
        <w:fldChar w:fldCharType="begin"/>
      </w:r>
      <w:r>
        <w:rPr>
          <w:noProof/>
        </w:rPr>
        <w:instrText xml:space="preserve"> PAGEREF _Toc391904287 \h </w:instrText>
      </w:r>
      <w:r>
        <w:rPr>
          <w:noProof/>
        </w:rPr>
      </w:r>
      <w:r>
        <w:rPr>
          <w:noProof/>
        </w:rPr>
        <w:fldChar w:fldCharType="separate"/>
      </w:r>
      <w:r>
        <w:rPr>
          <w:noProof/>
        </w:rPr>
        <w:t>17</w:t>
      </w:r>
      <w:r>
        <w:rPr>
          <w:noProof/>
        </w:rPr>
        <w:fldChar w:fldCharType="end"/>
      </w:r>
    </w:p>
    <w:p w:rsidR="00DC4148" w:rsidRDefault="00DC4148">
      <w:r>
        <w:fldChar w:fldCharType="end"/>
      </w:r>
    </w:p>
    <w:p w:rsidR="00DC4148" w:rsidRDefault="00DC4148">
      <w:pPr>
        <w:sectPr w:rsidR="00DC4148">
          <w:footerReference w:type="even" r:id="rId17"/>
          <w:type w:val="oddPage"/>
          <w:pgSz w:w="11907" w:h="16840" w:code="9"/>
          <w:pgMar w:top="1418" w:right="851" w:bottom="1701" w:left="851" w:header="720" w:footer="284" w:gutter="567"/>
          <w:pgNumType w:fmt="lowerRoman" w:start="1"/>
          <w:cols w:space="720"/>
        </w:sectPr>
      </w:pPr>
    </w:p>
    <w:p w:rsidR="00DC4148" w:rsidRDefault="00DC4148">
      <w:pPr>
        <w:pStyle w:val="Titolo1"/>
      </w:pPr>
      <w:bookmarkStart w:id="4" w:name="_Toc524239579"/>
      <w:bookmarkStart w:id="5" w:name="_Toc30299783"/>
      <w:bookmarkStart w:id="6" w:name="_Toc391904273"/>
      <w:r>
        <w:lastRenderedPageBreak/>
        <w:t>INTRODUZIONE</w:t>
      </w:r>
      <w:bookmarkEnd w:id="4"/>
      <w:bookmarkEnd w:id="5"/>
      <w:bookmarkEnd w:id="6"/>
    </w:p>
    <w:p w:rsidR="00DC4148" w:rsidRDefault="00DC4148">
      <w:pPr>
        <w:pStyle w:val="Titolo2"/>
      </w:pPr>
      <w:bookmarkStart w:id="7" w:name="_Toc470601721"/>
      <w:bookmarkStart w:id="8" w:name="_Toc64971055"/>
      <w:bookmarkStart w:id="9" w:name="_Toc391904274"/>
      <w:r>
        <w:t>Funzionalità generali</w:t>
      </w:r>
      <w:bookmarkEnd w:id="7"/>
      <w:bookmarkEnd w:id="8"/>
      <w:bookmarkEnd w:id="9"/>
    </w:p>
    <w:p w:rsidR="00DC4148" w:rsidRDefault="00DC4148">
      <w:pPr>
        <w:pStyle w:val="Titolo3"/>
      </w:pPr>
      <w:bookmarkStart w:id="10" w:name="_Toc64971056"/>
      <w:bookmarkStart w:id="11" w:name="_Toc391904275"/>
      <w:r>
        <w:t>Testata standard delle mappe</w:t>
      </w:r>
      <w:bookmarkEnd w:id="10"/>
      <w:bookmarkEnd w:id="11"/>
    </w:p>
    <w:p w:rsidR="00DC4148" w:rsidRDefault="00DC4148">
      <w:r>
        <w:t>Al fine di rendere più agevole l’apprendimento delle transazioni, la testata di tutte le mappe presenta la medesima struttura.</w:t>
      </w:r>
    </w:p>
    <w:p w:rsidR="00DC4148" w:rsidRDefault="00DC4148">
      <w:r>
        <w:t>Per questo motivo è opportuno analizzarne il dettaglio prima di passare all’esame delle singole transazioni.</w:t>
      </w:r>
    </w:p>
    <w:p w:rsidR="00DC4148" w:rsidRDefault="00DC4148">
      <w:r>
        <w:t>Lo schema della testata delle mappe è il seguente:</w:t>
      </w:r>
    </w:p>
    <w:p w:rsidR="00DC4148" w:rsidRDefault="00DC4148"/>
    <w:p w:rsidR="00DC4148" w:rsidRPr="000512CA" w:rsidRDefault="00DC4148">
      <w:pPr>
        <w:pStyle w:val="Mappa"/>
        <w:tabs>
          <w:tab w:val="left" w:pos="5529"/>
        </w:tabs>
        <w:rPr>
          <w:lang w:val="pt-BR"/>
        </w:rPr>
      </w:pPr>
      <w:r>
        <w:rPr>
          <w:rFonts w:ascii="Courier" w:hAnsi="Courier"/>
        </w:rPr>
        <w:t xml:space="preserve"> </w:t>
      </w:r>
      <w:r w:rsidRPr="000512CA">
        <w:rPr>
          <w:lang w:val="pt-BR"/>
        </w:rPr>
        <w:t>::(A)::: ::(B)::: * ::::::::::::::::(C)::::::::::::::::::: * ::(D)::: ::(E):::</w:t>
      </w:r>
    </w:p>
    <w:p w:rsidR="00DC4148" w:rsidRPr="000512CA" w:rsidRDefault="00DC4148">
      <w:pPr>
        <w:pStyle w:val="Mappa"/>
        <w:tabs>
          <w:tab w:val="left" w:pos="5529"/>
        </w:tabs>
        <w:rPr>
          <w:lang w:val="pt-BR"/>
        </w:rPr>
      </w:pPr>
      <w:r w:rsidRPr="000512CA">
        <w:rPr>
          <w:lang w:val="pt-BR"/>
        </w:rPr>
        <w:t xml:space="preserve"> (F):(G)   :(H):   * ::::::::::::::::(I)::::::::::::::::::: * ::(L)___ ::(M):::</w:t>
      </w:r>
    </w:p>
    <w:p w:rsidR="00DC4148" w:rsidRPr="000512CA" w:rsidRDefault="00DC4148">
      <w:pPr>
        <w:pStyle w:val="Mappa"/>
        <w:tabs>
          <w:tab w:val="left" w:pos="5529"/>
        </w:tabs>
        <w:rPr>
          <w:lang w:val="pt-BR"/>
        </w:rPr>
      </w:pPr>
      <w:r w:rsidRPr="000512CA">
        <w:rPr>
          <w:lang w:val="pt-BR"/>
        </w:rPr>
        <w:t xml:space="preserve"> (N): 1   (N): 2   (N): 3   (N): 4   (N): 5   (N): 6   (N): 7   (N): 8   (N): 9</w:t>
      </w:r>
    </w:p>
    <w:p w:rsidR="00DC4148" w:rsidRPr="000512CA" w:rsidRDefault="00DC4148">
      <w:pPr>
        <w:pStyle w:val="Mappa"/>
        <w:tabs>
          <w:tab w:val="left" w:pos="5529"/>
        </w:tabs>
        <w:rPr>
          <w:lang w:val="pt-BR"/>
        </w:rPr>
      </w:pPr>
    </w:p>
    <w:p w:rsidR="00DC4148" w:rsidRPr="000512CA" w:rsidRDefault="00DC4148">
      <w:pPr>
        <w:pStyle w:val="Mappa"/>
        <w:tabs>
          <w:tab w:val="left" w:pos="5529"/>
        </w:tabs>
        <w:rPr>
          <w:lang w:val="pt-BR"/>
        </w:rPr>
      </w:pPr>
    </w:p>
    <w:p w:rsidR="00DC4148" w:rsidRPr="000512CA" w:rsidRDefault="00DC4148">
      <w:pPr>
        <w:pStyle w:val="Mappa"/>
        <w:tabs>
          <w:tab w:val="left" w:pos="5529"/>
        </w:tabs>
        <w:rPr>
          <w:lang w:val="pt-BR"/>
        </w:rPr>
      </w:pPr>
    </w:p>
    <w:p w:rsidR="00DC4148" w:rsidRPr="000512CA" w:rsidRDefault="00DC4148">
      <w:pPr>
        <w:pStyle w:val="Mappa"/>
        <w:tabs>
          <w:tab w:val="left" w:pos="5529"/>
        </w:tabs>
        <w:rPr>
          <w:lang w:val="pt-BR"/>
        </w:rPr>
      </w:pPr>
    </w:p>
    <w:p w:rsidR="00DC4148" w:rsidRPr="000512CA" w:rsidRDefault="00DC4148">
      <w:pPr>
        <w:pStyle w:val="Mappa"/>
        <w:tabs>
          <w:tab w:val="left" w:pos="5529"/>
        </w:tabs>
        <w:rPr>
          <w:lang w:val="pt-BR"/>
        </w:rPr>
      </w:pPr>
    </w:p>
    <w:p w:rsidR="00DC4148" w:rsidRPr="000512CA" w:rsidRDefault="00DC4148">
      <w:pPr>
        <w:pStyle w:val="Mappa"/>
        <w:tabs>
          <w:tab w:val="left" w:pos="5529"/>
        </w:tabs>
        <w:rPr>
          <w:lang w:val="pt-BR"/>
        </w:rPr>
      </w:pPr>
      <w:r w:rsidRPr="000512CA">
        <w:rPr>
          <w:lang w:val="pt-BR"/>
        </w:rPr>
        <w:t xml:space="preserve"> ::::::::::::::::::::::::::::::::::(O):::::::::::::::::::::::  :::::(P)::: ____ </w:t>
      </w:r>
    </w:p>
    <w:p w:rsidR="00DC4148" w:rsidRPr="000512CA" w:rsidRDefault="00DC4148">
      <w:pPr>
        <w:rPr>
          <w:lang w:val="pt-BR"/>
        </w:rPr>
      </w:pPr>
    </w:p>
    <w:p w:rsidR="00DC4148" w:rsidRDefault="00DC4148">
      <w:r>
        <w:t>Descrizione dei campi:</w:t>
      </w:r>
    </w:p>
    <w:p w:rsidR="00DC4148" w:rsidRDefault="00DC4148"/>
    <w:tbl>
      <w:tblPr>
        <w:tblW w:w="0" w:type="auto"/>
        <w:tblInd w:w="779" w:type="dxa"/>
        <w:tblCellMar>
          <w:left w:w="70" w:type="dxa"/>
          <w:right w:w="70" w:type="dxa"/>
        </w:tblCellMar>
        <w:tblLook w:val="0000" w:firstRow="0" w:lastRow="0" w:firstColumn="0" w:lastColumn="0" w:noHBand="0" w:noVBand="0"/>
      </w:tblPr>
      <w:tblGrid>
        <w:gridCol w:w="1843"/>
        <w:gridCol w:w="5953"/>
      </w:tblGrid>
      <w:tr w:rsidR="00DC4148">
        <w:tc>
          <w:tcPr>
            <w:tcW w:w="1843" w:type="dxa"/>
          </w:tcPr>
          <w:p w:rsidR="00DC4148" w:rsidRDefault="00DC4148">
            <w:pPr>
              <w:jc w:val="center"/>
              <w:rPr>
                <w:b/>
                <w:bCs/>
                <w:i/>
                <w:iCs/>
              </w:rPr>
            </w:pPr>
            <w:r>
              <w:rPr>
                <w:b/>
                <w:bCs/>
                <w:i/>
                <w:iCs/>
              </w:rPr>
              <w:t>Campo</w:t>
            </w:r>
          </w:p>
        </w:tc>
        <w:tc>
          <w:tcPr>
            <w:tcW w:w="5953" w:type="dxa"/>
          </w:tcPr>
          <w:p w:rsidR="00DC4148" w:rsidRDefault="00DC4148">
            <w:pPr>
              <w:jc w:val="center"/>
              <w:rPr>
                <w:b/>
                <w:bCs/>
                <w:i/>
                <w:iCs/>
              </w:rPr>
            </w:pPr>
            <w:r>
              <w:rPr>
                <w:b/>
                <w:bCs/>
                <w:i/>
                <w:iCs/>
              </w:rPr>
              <w:t>Descrizione</w:t>
            </w:r>
          </w:p>
        </w:tc>
      </w:tr>
      <w:tr w:rsidR="00DC4148">
        <w:tc>
          <w:tcPr>
            <w:tcW w:w="1843" w:type="dxa"/>
          </w:tcPr>
          <w:p w:rsidR="00DC4148" w:rsidRDefault="00DC4148">
            <w:pPr>
              <w:jc w:val="center"/>
            </w:pPr>
            <w:r>
              <w:t>A</w:t>
            </w:r>
          </w:p>
        </w:tc>
        <w:tc>
          <w:tcPr>
            <w:tcW w:w="5953" w:type="dxa"/>
          </w:tcPr>
          <w:p w:rsidR="00DC4148" w:rsidRDefault="00DC4148">
            <w:r>
              <w:t>Codice del terminale</w:t>
            </w:r>
          </w:p>
        </w:tc>
      </w:tr>
      <w:tr w:rsidR="00DC4148">
        <w:tc>
          <w:tcPr>
            <w:tcW w:w="1843" w:type="dxa"/>
          </w:tcPr>
          <w:p w:rsidR="00DC4148" w:rsidRDefault="00DC4148">
            <w:pPr>
              <w:jc w:val="center"/>
            </w:pPr>
            <w:r>
              <w:t>B</w:t>
            </w:r>
          </w:p>
        </w:tc>
        <w:tc>
          <w:tcPr>
            <w:tcW w:w="5953" w:type="dxa"/>
          </w:tcPr>
          <w:p w:rsidR="00DC4148" w:rsidRDefault="00DC4148">
            <w:r>
              <w:t>Codice dell’Operatore</w:t>
            </w:r>
          </w:p>
        </w:tc>
      </w:tr>
      <w:tr w:rsidR="00DC4148">
        <w:tc>
          <w:tcPr>
            <w:tcW w:w="1843" w:type="dxa"/>
          </w:tcPr>
          <w:p w:rsidR="00DC4148" w:rsidRDefault="00DC4148">
            <w:pPr>
              <w:jc w:val="center"/>
            </w:pPr>
            <w:r>
              <w:t>C</w:t>
            </w:r>
          </w:p>
        </w:tc>
        <w:tc>
          <w:tcPr>
            <w:tcW w:w="5953" w:type="dxa"/>
          </w:tcPr>
          <w:p w:rsidR="00DC4148" w:rsidRDefault="00DC4148">
            <w:r>
              <w:t>Nome dell’Istituto</w:t>
            </w:r>
          </w:p>
        </w:tc>
      </w:tr>
      <w:tr w:rsidR="00DC4148">
        <w:tc>
          <w:tcPr>
            <w:tcW w:w="1843" w:type="dxa"/>
          </w:tcPr>
          <w:p w:rsidR="00DC4148" w:rsidRDefault="00DC4148">
            <w:pPr>
              <w:jc w:val="center"/>
            </w:pPr>
            <w:r>
              <w:t>D</w:t>
            </w:r>
          </w:p>
        </w:tc>
        <w:tc>
          <w:tcPr>
            <w:tcW w:w="5953" w:type="dxa"/>
          </w:tcPr>
          <w:p w:rsidR="00DC4148" w:rsidRDefault="00DC4148">
            <w:r>
              <w:t>Data nella forma GG:MM:AA</w:t>
            </w:r>
          </w:p>
        </w:tc>
      </w:tr>
      <w:tr w:rsidR="00DC4148">
        <w:tc>
          <w:tcPr>
            <w:tcW w:w="1843" w:type="dxa"/>
          </w:tcPr>
          <w:p w:rsidR="00DC4148" w:rsidRDefault="00DC4148">
            <w:pPr>
              <w:jc w:val="center"/>
            </w:pPr>
            <w:r>
              <w:t>E</w:t>
            </w:r>
          </w:p>
        </w:tc>
        <w:tc>
          <w:tcPr>
            <w:tcW w:w="5953" w:type="dxa"/>
          </w:tcPr>
          <w:p w:rsidR="00DC4148" w:rsidRDefault="00DC4148">
            <w:r>
              <w:t>Ora nella forma HH:MM:SS</w:t>
            </w:r>
          </w:p>
        </w:tc>
      </w:tr>
      <w:tr w:rsidR="00DC4148">
        <w:tc>
          <w:tcPr>
            <w:tcW w:w="1843" w:type="dxa"/>
          </w:tcPr>
          <w:p w:rsidR="00DC4148" w:rsidRDefault="00DC4148">
            <w:pPr>
              <w:jc w:val="center"/>
            </w:pPr>
            <w:r>
              <w:t>F</w:t>
            </w:r>
          </w:p>
        </w:tc>
        <w:tc>
          <w:tcPr>
            <w:tcW w:w="5953" w:type="dxa"/>
          </w:tcPr>
          <w:p w:rsidR="00DC4148" w:rsidRDefault="00DC4148">
            <w:r>
              <w:t>Codice della transazione a video</w:t>
            </w:r>
          </w:p>
        </w:tc>
      </w:tr>
      <w:tr w:rsidR="00DC4148">
        <w:tc>
          <w:tcPr>
            <w:tcW w:w="1843" w:type="dxa"/>
          </w:tcPr>
          <w:p w:rsidR="00DC4148" w:rsidRDefault="00DC4148">
            <w:pPr>
              <w:jc w:val="center"/>
            </w:pPr>
            <w:r>
              <w:t>G</w:t>
            </w:r>
          </w:p>
        </w:tc>
        <w:tc>
          <w:tcPr>
            <w:tcW w:w="5953" w:type="dxa"/>
          </w:tcPr>
          <w:p w:rsidR="00DC4148" w:rsidRDefault="00DC4148">
            <w:r>
              <w:t>Numero della funzione in gestione multipla</w:t>
            </w:r>
          </w:p>
        </w:tc>
      </w:tr>
      <w:tr w:rsidR="00DC4148">
        <w:tc>
          <w:tcPr>
            <w:tcW w:w="1843" w:type="dxa"/>
          </w:tcPr>
          <w:p w:rsidR="00DC4148" w:rsidRDefault="00DC4148">
            <w:pPr>
              <w:jc w:val="center"/>
            </w:pPr>
            <w:r>
              <w:t>H</w:t>
            </w:r>
          </w:p>
        </w:tc>
        <w:tc>
          <w:tcPr>
            <w:tcW w:w="5953" w:type="dxa"/>
          </w:tcPr>
          <w:p w:rsidR="00DC4148" w:rsidRDefault="00DC4148">
            <w:r>
              <w:t>Ambiente di lavoro (TEST/PROD), o data di apertura sessione se diversa da quella solare.</w:t>
            </w:r>
          </w:p>
        </w:tc>
      </w:tr>
      <w:tr w:rsidR="00DC4148">
        <w:tc>
          <w:tcPr>
            <w:tcW w:w="1843" w:type="dxa"/>
          </w:tcPr>
          <w:p w:rsidR="00DC4148" w:rsidRDefault="00DC4148">
            <w:pPr>
              <w:jc w:val="center"/>
            </w:pPr>
            <w:r>
              <w:t>I</w:t>
            </w:r>
          </w:p>
        </w:tc>
        <w:tc>
          <w:tcPr>
            <w:tcW w:w="5953" w:type="dxa"/>
          </w:tcPr>
          <w:p w:rsidR="00DC4148" w:rsidRDefault="00DC4148">
            <w:r>
              <w:t>Descrizione della transazione a video</w:t>
            </w:r>
          </w:p>
        </w:tc>
      </w:tr>
      <w:tr w:rsidR="00DC4148">
        <w:tc>
          <w:tcPr>
            <w:tcW w:w="1843" w:type="dxa"/>
          </w:tcPr>
          <w:p w:rsidR="00DC4148" w:rsidRDefault="00DC4148">
            <w:pPr>
              <w:jc w:val="center"/>
            </w:pPr>
            <w:r>
              <w:t>L</w:t>
            </w:r>
          </w:p>
        </w:tc>
        <w:tc>
          <w:tcPr>
            <w:tcW w:w="5953" w:type="dxa"/>
          </w:tcPr>
          <w:p w:rsidR="00DC4148" w:rsidRDefault="00DC4148">
            <w:r>
              <w:t>Numero della videata in cui ci si trova posizionati, quando la  funzione in uso è composta da due o più mappe, oppure in caso di una selezione multipla.</w:t>
            </w:r>
          </w:p>
        </w:tc>
      </w:tr>
      <w:tr w:rsidR="00DC4148">
        <w:tc>
          <w:tcPr>
            <w:tcW w:w="1843" w:type="dxa"/>
          </w:tcPr>
          <w:p w:rsidR="00DC4148" w:rsidRDefault="00DC4148">
            <w:pPr>
              <w:jc w:val="center"/>
            </w:pPr>
            <w:r>
              <w:t>M</w:t>
            </w:r>
          </w:p>
        </w:tc>
        <w:tc>
          <w:tcPr>
            <w:tcW w:w="5953" w:type="dxa"/>
          </w:tcPr>
          <w:p w:rsidR="00DC4148" w:rsidRDefault="00DC4148">
            <w:r>
              <w:t>Numero delle videate complessive di una funzione o di una selezione multipla.</w:t>
            </w:r>
          </w:p>
        </w:tc>
      </w:tr>
      <w:tr w:rsidR="00DC4148">
        <w:tc>
          <w:tcPr>
            <w:tcW w:w="1843" w:type="dxa"/>
          </w:tcPr>
          <w:p w:rsidR="00DC4148" w:rsidRDefault="00DC4148">
            <w:pPr>
              <w:jc w:val="center"/>
            </w:pPr>
            <w:r>
              <w:t>L/M</w:t>
            </w:r>
          </w:p>
        </w:tc>
        <w:tc>
          <w:tcPr>
            <w:tcW w:w="5953" w:type="dxa"/>
          </w:tcPr>
          <w:p w:rsidR="00DC4148" w:rsidRDefault="00DC4148">
            <w:r>
              <w:t>Nel caso in cui i dati memorizzati siano completamente contenuti in una sola videata, nei campi L e M, in luogo del numero di pagina e di quello totale, viene visualizzata la versione della procedura in uso presso l'Istituto.</w:t>
            </w:r>
          </w:p>
        </w:tc>
      </w:tr>
      <w:tr w:rsidR="00DC4148">
        <w:tc>
          <w:tcPr>
            <w:tcW w:w="1843" w:type="dxa"/>
          </w:tcPr>
          <w:p w:rsidR="00DC4148" w:rsidRDefault="00DC4148">
            <w:pPr>
              <w:jc w:val="center"/>
            </w:pPr>
            <w:r>
              <w:t>N</w:t>
            </w:r>
          </w:p>
        </w:tc>
        <w:tc>
          <w:tcPr>
            <w:tcW w:w="5953" w:type="dxa"/>
          </w:tcPr>
          <w:p w:rsidR="00DC4148" w:rsidRDefault="00DC4148">
            <w:r>
              <w:t>Transazioni che vengono attivate contemporaneamente, tra le quali è possibile il passaggio diretto indicando nel campo ‘G’ il numero della funzione che si desidera avere a video.</w:t>
            </w:r>
          </w:p>
        </w:tc>
      </w:tr>
      <w:tr w:rsidR="00DC4148">
        <w:tc>
          <w:tcPr>
            <w:tcW w:w="1843" w:type="dxa"/>
          </w:tcPr>
          <w:p w:rsidR="00DC4148" w:rsidRDefault="00DC4148">
            <w:pPr>
              <w:jc w:val="center"/>
            </w:pPr>
            <w:r>
              <w:t>O</w:t>
            </w:r>
          </w:p>
        </w:tc>
        <w:tc>
          <w:tcPr>
            <w:tcW w:w="5953" w:type="dxa"/>
          </w:tcPr>
          <w:p w:rsidR="00DC4148" w:rsidRDefault="00DC4148">
            <w:r>
              <w:t>Messaggistica</w:t>
            </w:r>
          </w:p>
        </w:tc>
      </w:tr>
      <w:tr w:rsidR="00DC4148">
        <w:tc>
          <w:tcPr>
            <w:tcW w:w="1843" w:type="dxa"/>
          </w:tcPr>
          <w:p w:rsidR="00DC4148" w:rsidRDefault="00DC4148">
            <w:pPr>
              <w:jc w:val="center"/>
            </w:pPr>
            <w:r>
              <w:t>P</w:t>
            </w:r>
          </w:p>
        </w:tc>
        <w:tc>
          <w:tcPr>
            <w:tcW w:w="5953" w:type="dxa"/>
          </w:tcPr>
          <w:p w:rsidR="00DC4148" w:rsidRDefault="00DC4148">
            <w:r>
              <w:t>Conferma SI/NO (se prevista per l’operazione in corso)</w:t>
            </w:r>
          </w:p>
        </w:tc>
      </w:tr>
    </w:tbl>
    <w:p w:rsidR="00DC4148" w:rsidRDefault="00DC4148"/>
    <w:p w:rsidR="00DC4148" w:rsidRDefault="00DC4148">
      <w:pPr>
        <w:pStyle w:val="Titolo3"/>
      </w:pPr>
      <w:bookmarkStart w:id="12" w:name="_Toc64971057"/>
      <w:bookmarkStart w:id="13" w:name="_Toc391904276"/>
      <w:r>
        <w:t>Tasti funzionali</w:t>
      </w:r>
      <w:bookmarkEnd w:id="12"/>
      <w:bookmarkEnd w:id="13"/>
    </w:p>
    <w:p w:rsidR="00DC4148" w:rsidRDefault="00DC4148">
      <w:r>
        <w:t>Alcuni dei tasti funzionali (</w:t>
      </w:r>
      <w:proofErr w:type="spellStart"/>
      <w:r>
        <w:t>PFn</w:t>
      </w:r>
      <w:proofErr w:type="spellEnd"/>
      <w:r>
        <w:t>) del terminale sono stati adibiti a funzioni di uso frequente e ripetitivo.</w:t>
      </w:r>
    </w:p>
    <w:p w:rsidR="00DC4148" w:rsidRDefault="00DC4148">
      <w:r>
        <w:t>Si veda lo schema seguente:</w:t>
      </w:r>
    </w:p>
    <w:p w:rsidR="00DC4148" w:rsidRDefault="00DC4148"/>
    <w:tbl>
      <w:tblPr>
        <w:tblW w:w="0" w:type="auto"/>
        <w:tblInd w:w="779" w:type="dxa"/>
        <w:tblCellMar>
          <w:left w:w="70" w:type="dxa"/>
          <w:right w:w="70" w:type="dxa"/>
        </w:tblCellMar>
        <w:tblLook w:val="0000" w:firstRow="0" w:lastRow="0" w:firstColumn="0" w:lastColumn="0" w:noHBand="0" w:noVBand="0"/>
      </w:tblPr>
      <w:tblGrid>
        <w:gridCol w:w="1843"/>
        <w:gridCol w:w="5953"/>
      </w:tblGrid>
      <w:tr w:rsidR="00DC4148">
        <w:tc>
          <w:tcPr>
            <w:tcW w:w="1843" w:type="dxa"/>
          </w:tcPr>
          <w:p w:rsidR="00DC4148" w:rsidRDefault="00DC4148">
            <w:pPr>
              <w:jc w:val="center"/>
              <w:rPr>
                <w:b/>
                <w:bCs/>
                <w:i/>
                <w:iCs/>
              </w:rPr>
            </w:pPr>
            <w:r>
              <w:rPr>
                <w:b/>
                <w:bCs/>
                <w:i/>
                <w:iCs/>
              </w:rPr>
              <w:lastRenderedPageBreak/>
              <w:t>Tasto</w:t>
            </w:r>
          </w:p>
        </w:tc>
        <w:tc>
          <w:tcPr>
            <w:tcW w:w="5953" w:type="dxa"/>
          </w:tcPr>
          <w:p w:rsidR="00DC4148" w:rsidRDefault="00DC4148">
            <w:pPr>
              <w:jc w:val="center"/>
              <w:rPr>
                <w:b/>
                <w:bCs/>
                <w:i/>
                <w:iCs/>
              </w:rPr>
            </w:pPr>
            <w:r>
              <w:rPr>
                <w:b/>
                <w:bCs/>
                <w:i/>
                <w:iCs/>
              </w:rPr>
              <w:t>Funzione</w:t>
            </w:r>
          </w:p>
        </w:tc>
      </w:tr>
      <w:tr w:rsidR="00DC4148">
        <w:tc>
          <w:tcPr>
            <w:tcW w:w="1843" w:type="dxa"/>
          </w:tcPr>
          <w:p w:rsidR="00DC4148" w:rsidRDefault="00DC4148">
            <w:pPr>
              <w:jc w:val="center"/>
            </w:pPr>
            <w:r>
              <w:t>PF1</w:t>
            </w:r>
          </w:p>
        </w:tc>
        <w:tc>
          <w:tcPr>
            <w:tcW w:w="5953" w:type="dxa"/>
          </w:tcPr>
          <w:p w:rsidR="00DC4148" w:rsidRDefault="00DC4148">
            <w:r>
              <w:t>Richiama l'</w:t>
            </w:r>
            <w:r>
              <w:rPr>
                <w:b/>
              </w:rPr>
              <w:t>help</w:t>
            </w:r>
            <w:r>
              <w:t xml:space="preserve"> per una mappa, un campo o un errore in funzione del contesto in cui viene richiesto.</w:t>
            </w:r>
          </w:p>
        </w:tc>
      </w:tr>
      <w:tr w:rsidR="00DC4148">
        <w:tc>
          <w:tcPr>
            <w:tcW w:w="1843" w:type="dxa"/>
          </w:tcPr>
          <w:p w:rsidR="00DC4148" w:rsidRDefault="00DC4148">
            <w:pPr>
              <w:jc w:val="center"/>
            </w:pPr>
            <w:r>
              <w:t>PF2/PF14</w:t>
            </w:r>
          </w:p>
        </w:tc>
        <w:tc>
          <w:tcPr>
            <w:tcW w:w="5953" w:type="dxa"/>
          </w:tcPr>
          <w:p w:rsidR="00DC4148" w:rsidRDefault="00DC4148">
            <w:r>
              <w:rPr>
                <w:b/>
              </w:rPr>
              <w:t xml:space="preserve">Pulizia </w:t>
            </w:r>
            <w:r>
              <w:t>della schermata; la stessa si ripresenta pronta per accogliere nuovi dati</w:t>
            </w:r>
          </w:p>
        </w:tc>
      </w:tr>
      <w:tr w:rsidR="00DC4148">
        <w:tc>
          <w:tcPr>
            <w:tcW w:w="1843" w:type="dxa"/>
          </w:tcPr>
          <w:p w:rsidR="00DC4148" w:rsidRDefault="00DC4148">
            <w:pPr>
              <w:jc w:val="center"/>
            </w:pPr>
            <w:r>
              <w:t>PF3/PF15</w:t>
            </w:r>
          </w:p>
        </w:tc>
        <w:tc>
          <w:tcPr>
            <w:tcW w:w="5953" w:type="dxa"/>
          </w:tcPr>
          <w:p w:rsidR="00DC4148" w:rsidRDefault="00DC4148">
            <w:r>
              <w:rPr>
                <w:b/>
              </w:rPr>
              <w:t>Ritorno</w:t>
            </w:r>
            <w:r>
              <w:t xml:space="preserve"> al livello o menù superiore</w:t>
            </w:r>
          </w:p>
        </w:tc>
      </w:tr>
      <w:tr w:rsidR="00DC4148">
        <w:tc>
          <w:tcPr>
            <w:tcW w:w="1843" w:type="dxa"/>
          </w:tcPr>
          <w:p w:rsidR="00DC4148" w:rsidRDefault="00DC4148">
            <w:pPr>
              <w:jc w:val="center"/>
            </w:pPr>
            <w:r>
              <w:t>PF5/PF6</w:t>
            </w:r>
          </w:p>
        </w:tc>
        <w:tc>
          <w:tcPr>
            <w:tcW w:w="5953" w:type="dxa"/>
          </w:tcPr>
          <w:p w:rsidR="00DC4148" w:rsidRDefault="00DC4148">
            <w:r>
              <w:rPr>
                <w:b/>
              </w:rPr>
              <w:t>Passaggio</w:t>
            </w:r>
            <w:r>
              <w:t xml:space="preserve"> alla mappa precedente/successiva di una stessa funzione.</w:t>
            </w:r>
          </w:p>
        </w:tc>
      </w:tr>
      <w:tr w:rsidR="00DC4148">
        <w:tc>
          <w:tcPr>
            <w:tcW w:w="1843" w:type="dxa"/>
          </w:tcPr>
          <w:p w:rsidR="00DC4148" w:rsidRDefault="00DC4148">
            <w:pPr>
              <w:jc w:val="center"/>
            </w:pPr>
            <w:r>
              <w:t>PF7/PF8</w:t>
            </w:r>
          </w:p>
        </w:tc>
        <w:tc>
          <w:tcPr>
            <w:tcW w:w="5953" w:type="dxa"/>
          </w:tcPr>
          <w:p w:rsidR="00DC4148" w:rsidRDefault="00DC4148">
            <w:r>
              <w:rPr>
                <w:b/>
              </w:rPr>
              <w:t>Scorrimento</w:t>
            </w:r>
            <w:r>
              <w:t xml:space="preserve"> (avanti/indietro) tra videate in caso di selezione multipla e passaggio alla schermata successiva nell'utilizzo dell'opzione INQ.</w:t>
            </w:r>
          </w:p>
        </w:tc>
      </w:tr>
      <w:tr w:rsidR="00DC4148">
        <w:tc>
          <w:tcPr>
            <w:tcW w:w="1843" w:type="dxa"/>
          </w:tcPr>
          <w:p w:rsidR="00DC4148" w:rsidRDefault="00DC4148">
            <w:pPr>
              <w:jc w:val="center"/>
            </w:pPr>
            <w:r>
              <w:t>PF9</w:t>
            </w:r>
          </w:p>
        </w:tc>
        <w:tc>
          <w:tcPr>
            <w:tcW w:w="5953" w:type="dxa"/>
          </w:tcPr>
          <w:p w:rsidR="00DC4148" w:rsidRDefault="00DC4148">
            <w:r>
              <w:rPr>
                <w:b/>
              </w:rPr>
              <w:t xml:space="preserve">Passa </w:t>
            </w:r>
            <w:r>
              <w:t>da una transazione</w:t>
            </w:r>
            <w:r>
              <w:rPr>
                <w:b/>
              </w:rPr>
              <w:t xml:space="preserve"> </w:t>
            </w:r>
            <w:r>
              <w:t>ad un'altra fra quelle precedentemente aperte.</w:t>
            </w:r>
          </w:p>
          <w:p w:rsidR="00DC4148" w:rsidRDefault="00DC4148">
            <w:r>
              <w:t xml:space="preserve">Precisamente passa alla transazione con il progressivo successivo. </w:t>
            </w:r>
          </w:p>
        </w:tc>
      </w:tr>
      <w:tr w:rsidR="00DC4148">
        <w:tc>
          <w:tcPr>
            <w:tcW w:w="1843" w:type="dxa"/>
          </w:tcPr>
          <w:p w:rsidR="00DC4148" w:rsidRDefault="00DC4148">
            <w:pPr>
              <w:jc w:val="center"/>
            </w:pPr>
            <w:r>
              <w:t>PF10</w:t>
            </w:r>
          </w:p>
        </w:tc>
        <w:tc>
          <w:tcPr>
            <w:tcW w:w="5953" w:type="dxa"/>
          </w:tcPr>
          <w:p w:rsidR="00DC4148" w:rsidRDefault="00DC4148">
            <w:pPr>
              <w:rPr>
                <w:b/>
              </w:rPr>
            </w:pPr>
            <w:r>
              <w:rPr>
                <w:b/>
              </w:rPr>
              <w:t xml:space="preserve">Memorizza </w:t>
            </w:r>
            <w:r>
              <w:t xml:space="preserve">dei dati che la transazione ripropone alla chiusura della stessa </w:t>
            </w:r>
          </w:p>
        </w:tc>
      </w:tr>
      <w:tr w:rsidR="00DC4148">
        <w:tc>
          <w:tcPr>
            <w:tcW w:w="1843" w:type="dxa"/>
          </w:tcPr>
          <w:p w:rsidR="00DC4148" w:rsidRDefault="00DC4148">
            <w:pPr>
              <w:jc w:val="center"/>
            </w:pPr>
            <w:r>
              <w:t>PF11</w:t>
            </w:r>
          </w:p>
        </w:tc>
        <w:tc>
          <w:tcPr>
            <w:tcW w:w="5953" w:type="dxa"/>
          </w:tcPr>
          <w:p w:rsidR="00DC4148" w:rsidRDefault="00DC4148">
            <w:r>
              <w:rPr>
                <w:b/>
              </w:rPr>
              <w:t xml:space="preserve">Ricerca e scorrimento </w:t>
            </w:r>
            <w:r>
              <w:t>dei soggetti, mediante impostazione dei primi 3 caratteri del codice fiscale, nelle transazioni che prevedono tale accesso.</w:t>
            </w:r>
          </w:p>
          <w:p w:rsidR="00DC4148" w:rsidRDefault="00DC4148">
            <w:r>
              <w:t>Esistono due modalità:</w:t>
            </w:r>
          </w:p>
          <w:p w:rsidR="00DC4148" w:rsidRDefault="00DC4148">
            <w:pPr>
              <w:numPr>
                <w:ilvl w:val="0"/>
                <w:numId w:val="43"/>
              </w:numPr>
            </w:pPr>
            <w:r>
              <w:t>Ricerca limitata (vengono estratti solo i codici fiscali che presentano i tre caratteri digitati), applicata alle transazioni di gestione (es. GANA)</w:t>
            </w:r>
          </w:p>
          <w:p w:rsidR="00DC4148" w:rsidRDefault="00DC4148">
            <w:pPr>
              <w:numPr>
                <w:ilvl w:val="0"/>
                <w:numId w:val="43"/>
              </w:numPr>
              <w:rPr>
                <w:b/>
              </w:rPr>
            </w:pPr>
            <w:r>
              <w:t>Ricerca illimitata (vengono estratti prima i codici fiscali che presentano i tre caratteri digitati, quindi, in ordine alfabetico, tutti gli altri), applicata alle transazioni di interrogazione.</w:t>
            </w:r>
          </w:p>
        </w:tc>
      </w:tr>
      <w:tr w:rsidR="00DC4148">
        <w:tc>
          <w:tcPr>
            <w:tcW w:w="1843" w:type="dxa"/>
          </w:tcPr>
          <w:p w:rsidR="00DC4148" w:rsidRDefault="00DC4148">
            <w:pPr>
              <w:jc w:val="center"/>
            </w:pPr>
            <w:r>
              <w:t>PF12/PF24</w:t>
            </w:r>
          </w:p>
        </w:tc>
        <w:tc>
          <w:tcPr>
            <w:tcW w:w="5953" w:type="dxa"/>
          </w:tcPr>
          <w:p w:rsidR="00DC4148" w:rsidRDefault="00DC4148">
            <w:pPr>
              <w:rPr>
                <w:b/>
              </w:rPr>
            </w:pPr>
            <w:r>
              <w:rPr>
                <w:b/>
              </w:rPr>
              <w:t>Chiusura</w:t>
            </w:r>
            <w:r>
              <w:t xml:space="preserve"> funzione</w:t>
            </w:r>
          </w:p>
        </w:tc>
      </w:tr>
      <w:tr w:rsidR="00DC4148">
        <w:tc>
          <w:tcPr>
            <w:tcW w:w="1843" w:type="dxa"/>
          </w:tcPr>
          <w:p w:rsidR="00DC4148" w:rsidRDefault="00DC4148">
            <w:pPr>
              <w:jc w:val="center"/>
            </w:pPr>
            <w:r>
              <w:t>ESC</w:t>
            </w:r>
          </w:p>
        </w:tc>
        <w:tc>
          <w:tcPr>
            <w:tcW w:w="5953" w:type="dxa"/>
          </w:tcPr>
          <w:p w:rsidR="00DC4148" w:rsidRDefault="00DC4148">
            <w:pPr>
              <w:rPr>
                <w:b/>
              </w:rPr>
            </w:pPr>
            <w:r>
              <w:rPr>
                <w:b/>
              </w:rPr>
              <w:t>Sospensione</w:t>
            </w:r>
            <w:r>
              <w:t xml:space="preserve"> del lavoro</w:t>
            </w:r>
          </w:p>
        </w:tc>
      </w:tr>
    </w:tbl>
    <w:p w:rsidR="00DC4148" w:rsidRDefault="00DC4148"/>
    <w:p w:rsidR="00DC4148" w:rsidRDefault="00DC7074">
      <w:pPr>
        <w:pStyle w:val="Titolo3"/>
      </w:pPr>
      <w:bookmarkStart w:id="14" w:name="_Toc391904277"/>
      <w:bookmarkStart w:id="15" w:name="_GoBack"/>
      <w:bookmarkEnd w:id="15"/>
      <w:r>
        <w:t>Validazione dei dati</w:t>
      </w:r>
      <w:bookmarkEnd w:id="14"/>
    </w:p>
    <w:p w:rsidR="00DC7074" w:rsidRDefault="00DC7074" w:rsidP="00DC7074">
      <w:pPr>
        <w:rPr>
          <w:lang w:eastAsia="en-US"/>
        </w:rPr>
      </w:pPr>
      <w:r>
        <w:rPr>
          <w:lang w:eastAsia="en-US"/>
        </w:rPr>
        <w:t>Le principali caratteristiche del sistema di validazione dati nell’architettura CITY sono:</w:t>
      </w:r>
    </w:p>
    <w:p w:rsidR="00DC7074" w:rsidRDefault="00DC7074" w:rsidP="00DC7074">
      <w:pPr>
        <w:rPr>
          <w:lang w:eastAsia="en-US"/>
        </w:rPr>
      </w:pPr>
    </w:p>
    <w:p w:rsidR="00DC7074" w:rsidRDefault="00DC7074" w:rsidP="00DC7074">
      <w:pPr>
        <w:numPr>
          <w:ilvl w:val="0"/>
          <w:numId w:val="57"/>
        </w:numPr>
        <w:rPr>
          <w:lang w:eastAsia="en-US"/>
        </w:rPr>
      </w:pPr>
      <w:r>
        <w:rPr>
          <w:lang w:eastAsia="en-US"/>
        </w:rPr>
        <w:t>Validazione dell’input per controllare che sia rispondente a quanto l’applicazione si aspetta in termini di:</w:t>
      </w:r>
    </w:p>
    <w:p w:rsidR="00DC7074" w:rsidRDefault="00DC7074" w:rsidP="00DC7074">
      <w:pPr>
        <w:ind w:left="360"/>
        <w:rPr>
          <w:lang w:eastAsia="en-US"/>
        </w:rPr>
      </w:pPr>
    </w:p>
    <w:p w:rsidR="00DC7074" w:rsidRDefault="00DC7074" w:rsidP="00DC7074">
      <w:pPr>
        <w:numPr>
          <w:ilvl w:val="1"/>
          <w:numId w:val="57"/>
        </w:numPr>
        <w:rPr>
          <w:lang w:eastAsia="en-US"/>
        </w:rPr>
      </w:pPr>
      <w:r>
        <w:rPr>
          <w:lang w:eastAsia="en-US"/>
        </w:rPr>
        <w:t>obbligatorietà</w:t>
      </w:r>
    </w:p>
    <w:p w:rsidR="00DC7074" w:rsidRDefault="00DC7074" w:rsidP="00DC7074">
      <w:pPr>
        <w:numPr>
          <w:ilvl w:val="1"/>
          <w:numId w:val="57"/>
        </w:numPr>
        <w:rPr>
          <w:lang w:eastAsia="en-US"/>
        </w:rPr>
      </w:pPr>
      <w:r>
        <w:rPr>
          <w:lang w:eastAsia="en-US"/>
        </w:rPr>
        <w:t>formato dei dati;</w:t>
      </w:r>
    </w:p>
    <w:p w:rsidR="00DC7074" w:rsidRDefault="00DC7074" w:rsidP="00DC7074">
      <w:pPr>
        <w:numPr>
          <w:ilvl w:val="1"/>
          <w:numId w:val="57"/>
        </w:numPr>
        <w:rPr>
          <w:lang w:eastAsia="en-US"/>
        </w:rPr>
      </w:pPr>
      <w:r>
        <w:rPr>
          <w:lang w:eastAsia="en-US"/>
        </w:rPr>
        <w:t>dimensioni;</w:t>
      </w:r>
    </w:p>
    <w:p w:rsidR="00DC7074" w:rsidRDefault="00DC7074" w:rsidP="00DC7074">
      <w:pPr>
        <w:numPr>
          <w:ilvl w:val="1"/>
          <w:numId w:val="57"/>
        </w:numPr>
        <w:rPr>
          <w:lang w:eastAsia="en-US"/>
        </w:rPr>
      </w:pPr>
      <w:r>
        <w:rPr>
          <w:lang w:eastAsia="en-US"/>
        </w:rPr>
        <w:t>valori ammessi.</w:t>
      </w:r>
    </w:p>
    <w:p w:rsidR="00DC7074" w:rsidRDefault="00DC7074" w:rsidP="00DC7074">
      <w:pPr>
        <w:ind w:left="1080"/>
        <w:rPr>
          <w:lang w:eastAsia="en-US"/>
        </w:rPr>
      </w:pPr>
    </w:p>
    <w:p w:rsidR="00DC7074" w:rsidRDefault="00DC7074" w:rsidP="00DC7074">
      <w:pPr>
        <w:numPr>
          <w:ilvl w:val="0"/>
          <w:numId w:val="57"/>
        </w:numPr>
        <w:rPr>
          <w:lang w:eastAsia="en-US"/>
        </w:rPr>
      </w:pPr>
      <w:r>
        <w:rPr>
          <w:lang w:eastAsia="en-US"/>
        </w:rPr>
        <w:t>Vengono considerati sempre inattendibili, e quindi da validare, tutti i dati di input.</w:t>
      </w:r>
    </w:p>
    <w:p w:rsidR="00DC7074" w:rsidRDefault="00DC7074" w:rsidP="00DC7074">
      <w:pPr>
        <w:ind w:left="360"/>
        <w:rPr>
          <w:lang w:eastAsia="en-US"/>
        </w:rPr>
      </w:pPr>
    </w:p>
    <w:p w:rsidR="00DC7074" w:rsidRDefault="00DC7074" w:rsidP="00DC7074">
      <w:pPr>
        <w:numPr>
          <w:ilvl w:val="0"/>
          <w:numId w:val="57"/>
        </w:numPr>
        <w:rPr>
          <w:lang w:eastAsia="en-US"/>
        </w:rPr>
      </w:pPr>
      <w:r>
        <w:rPr>
          <w:lang w:eastAsia="en-US"/>
        </w:rPr>
        <w:t>La strategia di validazione prevede di accettare solo dati validi, rifiutando con segnalazione all’utente le operazioni contenenti anche un solo dato invalido; il sistema quindi non modifica i dati invalidi per renderli validi.</w:t>
      </w:r>
    </w:p>
    <w:p w:rsidR="00DC7074" w:rsidRDefault="00DC7074" w:rsidP="00DC7074">
      <w:pPr>
        <w:rPr>
          <w:lang w:eastAsia="en-US"/>
        </w:rPr>
      </w:pPr>
    </w:p>
    <w:p w:rsidR="00DC7074" w:rsidRDefault="00DC7074" w:rsidP="00DC7074">
      <w:pPr>
        <w:numPr>
          <w:ilvl w:val="0"/>
          <w:numId w:val="57"/>
        </w:numPr>
        <w:rPr>
          <w:lang w:eastAsia="en-US"/>
        </w:rPr>
      </w:pPr>
      <w:r>
        <w:rPr>
          <w:lang w:eastAsia="en-US"/>
        </w:rPr>
        <w:t>I dati esterni sono accettati esclusivamente da sistemi riconosciuti e fidati.</w:t>
      </w:r>
    </w:p>
    <w:p w:rsidR="00DC7074" w:rsidRDefault="00DC7074" w:rsidP="00DC7074">
      <w:pPr>
        <w:ind w:left="360"/>
        <w:rPr>
          <w:lang w:eastAsia="en-US"/>
        </w:rPr>
      </w:pPr>
    </w:p>
    <w:p w:rsidR="00DC7074" w:rsidRDefault="00DC7074" w:rsidP="00DC7074">
      <w:pPr>
        <w:ind w:left="360"/>
        <w:rPr>
          <w:lang w:eastAsia="en-US"/>
        </w:rPr>
      </w:pPr>
      <w:r>
        <w:rPr>
          <w:lang w:eastAsia="en-US"/>
        </w:rPr>
        <w:t>Lo schema di seguito riportato rappresenta il flusso dei controlli che vengono effettuati a fronte dell’imputazione di un dato nell’interfaccia utente.</w:t>
      </w:r>
    </w:p>
    <w:p w:rsidR="00DC7074" w:rsidRDefault="00DC7074" w:rsidP="00DC7074">
      <w:pPr>
        <w:pStyle w:val="Didascalia"/>
        <w:jc w:val="center"/>
      </w:pPr>
      <w:r w:rsidRPr="009A7130">
        <w:object w:dxaOrig="5069" w:dyaOrig="13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45pt;height:624.4pt">
            <v:imagedata r:id="rId18" o:title=""/>
          </v:shape>
        </w:object>
      </w:r>
    </w:p>
    <w:p w:rsidR="00DC7074" w:rsidRDefault="00DC7074" w:rsidP="00DC7074"/>
    <w:p w:rsidR="00DC7074" w:rsidRPr="005730B5" w:rsidRDefault="00DC7074" w:rsidP="00DC7074"/>
    <w:p w:rsidR="00DC7074" w:rsidRPr="009A7130" w:rsidRDefault="00DC7074" w:rsidP="00DC7074">
      <w:pPr>
        <w:pStyle w:val="Didascalia"/>
        <w:jc w:val="center"/>
      </w:pPr>
      <w:bookmarkStart w:id="16" w:name="_Toc240101419"/>
      <w:r>
        <w:t xml:space="preserve">Figura </w:t>
      </w:r>
      <w:r>
        <w:fldChar w:fldCharType="begin"/>
      </w:r>
      <w:r>
        <w:instrText xml:space="preserve"> SEQ Figura \* ARABIC </w:instrText>
      </w:r>
      <w:r>
        <w:fldChar w:fldCharType="separate"/>
      </w:r>
      <w:r>
        <w:rPr>
          <w:noProof/>
        </w:rPr>
        <w:t>1</w:t>
      </w:r>
      <w:r>
        <w:fldChar w:fldCharType="end"/>
      </w:r>
      <w:r>
        <w:t xml:space="preserve"> - Schema del flusso di validazione dei dati</w:t>
      </w:r>
      <w:bookmarkEnd w:id="16"/>
    </w:p>
    <w:p w:rsidR="00DC7074" w:rsidRPr="00DC7074" w:rsidRDefault="00DC7074" w:rsidP="00DC7074"/>
    <w:p w:rsidR="00DC7074" w:rsidRDefault="00DC7074" w:rsidP="00DC7074">
      <w:pPr>
        <w:pStyle w:val="Titolo3"/>
      </w:pPr>
      <w:bookmarkStart w:id="17" w:name="_Toc391904278"/>
      <w:r>
        <w:lastRenderedPageBreak/>
        <w:t>Tipi di transazioni</w:t>
      </w:r>
      <w:bookmarkEnd w:id="17"/>
    </w:p>
    <w:p w:rsidR="00DC7074" w:rsidRPr="00DC7074" w:rsidRDefault="00DC7074" w:rsidP="00DC7074"/>
    <w:p w:rsidR="00DC4148" w:rsidRDefault="00DC4148">
      <w:r>
        <w:t>Le transazioni previste sono di due tipi:</w:t>
      </w:r>
    </w:p>
    <w:p w:rsidR="00DC4148" w:rsidRDefault="00DC4148">
      <w:pPr>
        <w:numPr>
          <w:ilvl w:val="0"/>
          <w:numId w:val="31"/>
        </w:numPr>
      </w:pPr>
      <w:r>
        <w:t>gestione</w:t>
      </w:r>
    </w:p>
    <w:p w:rsidR="00DC4148" w:rsidRDefault="00DC4148">
      <w:pPr>
        <w:numPr>
          <w:ilvl w:val="0"/>
          <w:numId w:val="31"/>
        </w:numPr>
      </w:pPr>
      <w:r>
        <w:t>interrogazione.</w:t>
      </w:r>
    </w:p>
    <w:p w:rsidR="00DC4148" w:rsidRDefault="00DC4148"/>
    <w:p w:rsidR="00DC4148" w:rsidRDefault="00DC4148">
      <w:r>
        <w:t>La gestione a sua volta permette di effettuare, di norma, tre tipi di operazione:</w:t>
      </w:r>
    </w:p>
    <w:p w:rsidR="00DC4148" w:rsidRDefault="00DC4148">
      <w:pPr>
        <w:numPr>
          <w:ilvl w:val="0"/>
          <w:numId w:val="32"/>
        </w:numPr>
      </w:pPr>
      <w:r>
        <w:t xml:space="preserve">inserimento </w:t>
      </w:r>
    </w:p>
    <w:p w:rsidR="00DC4148" w:rsidRDefault="00DC4148">
      <w:pPr>
        <w:numPr>
          <w:ilvl w:val="0"/>
          <w:numId w:val="32"/>
        </w:numPr>
      </w:pPr>
      <w:r>
        <w:t xml:space="preserve">variazione </w:t>
      </w:r>
    </w:p>
    <w:p w:rsidR="00DC4148" w:rsidRDefault="00DC4148">
      <w:pPr>
        <w:numPr>
          <w:ilvl w:val="0"/>
          <w:numId w:val="32"/>
        </w:numPr>
      </w:pPr>
      <w:r>
        <w:t>annullamento.</w:t>
      </w:r>
    </w:p>
    <w:p w:rsidR="00DC4148" w:rsidRDefault="00DC4148">
      <w:pPr>
        <w:rPr>
          <w:smallCaps/>
        </w:rPr>
      </w:pPr>
    </w:p>
    <w:p w:rsidR="00DC4148" w:rsidRDefault="00DC4148">
      <w:r>
        <w:t xml:space="preserve">La scelta dell’operazione si effettua digitando il codice </w:t>
      </w:r>
      <w:r>
        <w:rPr>
          <w:b/>
        </w:rPr>
        <w:t>INS, VAR o ANN</w:t>
      </w:r>
      <w:r>
        <w:t xml:space="preserve"> nel campo ‘Operazione’ situato all'inizio di ogni mappa.</w:t>
      </w:r>
    </w:p>
    <w:p w:rsidR="00DC4148" w:rsidRDefault="00DC4148"/>
    <w:p w:rsidR="00DC4148" w:rsidRDefault="00DC4148">
      <w:r>
        <w:t>Per le funzioni di variazione ed annullamento, eseguita l’opzione, è necessario indicare il codice dell’elemento che interessa e procedere successivamente con l’operazione desiderata.</w:t>
      </w:r>
    </w:p>
    <w:p w:rsidR="00DC4148" w:rsidRDefault="00DC4148">
      <w:r>
        <w:t>La variazione dei dati può avvenire solo nel rispetto delle logiche e dei criteri descritti nelle pagine seguenti, in merito alle corrispondenti funzioni di caricamento.</w:t>
      </w:r>
    </w:p>
    <w:p w:rsidR="00DC4148" w:rsidRDefault="00DC4148"/>
    <w:p w:rsidR="00DC4148" w:rsidRDefault="00DC4148">
      <w:r>
        <w:t>L’interrogazione è una transazione composta, di norma, da due mappe successive, di cui una sintetica per la selezione e l'altra di dettaglio.</w:t>
      </w:r>
    </w:p>
    <w:p w:rsidR="00DC4148" w:rsidRDefault="00DC4148">
      <w:r>
        <w:t>Non è possibile, di norma, apportare variazioni ai dati con la funzione di interrogazione.</w:t>
      </w:r>
    </w:p>
    <w:p w:rsidR="00DC4148" w:rsidRDefault="00DC4148"/>
    <w:p w:rsidR="00DC4148" w:rsidRDefault="00DC4148">
      <w:pPr>
        <w:pStyle w:val="Titolo3"/>
      </w:pPr>
      <w:bookmarkStart w:id="18" w:name="_Toc64971059"/>
      <w:r>
        <w:br w:type="page"/>
      </w:r>
      <w:bookmarkStart w:id="19" w:name="_Toc391904279"/>
      <w:r>
        <w:lastRenderedPageBreak/>
        <w:t>Gestione multipla delle videate</w:t>
      </w:r>
      <w:bookmarkEnd w:id="18"/>
      <w:bookmarkEnd w:id="19"/>
    </w:p>
    <w:p w:rsidR="00DC4148" w:rsidRDefault="00DC4148">
      <w:r>
        <w:t>In tutte le transazioni di interrogazione è di norma possibile effettuare una selezione multipla, ossia di più elementi.</w:t>
      </w:r>
    </w:p>
    <w:p w:rsidR="00DC4148" w:rsidRDefault="00DC4148">
      <w:r>
        <w:t>Ciò si ottiene digitando un carattere di selezione su più righe.</w:t>
      </w:r>
    </w:p>
    <w:p w:rsidR="00DC4148" w:rsidRDefault="00DC4148">
      <w:r>
        <w:t>Alla conferma &lt;INVIO&gt;, uno specifico campo situato in alto a destra della testata standard, espone il numero totale degli elementi selezionati ed il numero progressivo (nell’ambito della selezione) dell’elemento su cui ci si trova posizionati.</w:t>
      </w:r>
    </w:p>
    <w:p w:rsidR="00DC4148" w:rsidRDefault="00DC4148">
      <w:r>
        <w:t>All’interno della selezione multipla è possibile scorrere le pagine usando opportunamente i tasti funzionali (vedi “Tasti funzionali”).</w:t>
      </w:r>
    </w:p>
    <w:p w:rsidR="00DC4148" w:rsidRDefault="00DC4148">
      <w:r>
        <w:t>Per il posizionamento immediato su una determinata pagina, è sufficiente digitarne il numero nell’apposito campo (vedi “Testata standard delle mappe”, campo ‘L’) e premere il tasto &lt;INVIO&gt;.</w:t>
      </w:r>
    </w:p>
    <w:p w:rsidR="00DC4148" w:rsidRDefault="00DC4148"/>
    <w:p w:rsidR="00DC4148" w:rsidRDefault="00DC4148">
      <w:r>
        <w:t>Per meglio apprendere quanto detto negli ultimi due paragrafi, si supponga, come evidenziato nell’esempio che segue, di eseguire un’interrogazione della tabella delle dipendenze:</w:t>
      </w:r>
    </w:p>
    <w:p w:rsidR="00DC4148" w:rsidRDefault="00DC4148"/>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IDIP _ : :::::::: **     INQUIRY TABELLA DIPENDENZE       ** PAG ____ DI  :::: </w:t>
      </w:r>
    </w:p>
    <w:p w:rsidR="00DC4148" w:rsidRDefault="00DC4148">
      <w:pPr>
        <w:pStyle w:val="Mappa"/>
      </w:pPr>
      <w:r>
        <w:t xml:space="preserve"> :::: :   :::: :   :::: :   :::: :   :::: :   :::: :   :::: :   :::: :   :::: : </w:t>
      </w:r>
    </w:p>
    <w:p w:rsidR="00DC4148" w:rsidRDefault="00DC4148">
      <w:pPr>
        <w:pStyle w:val="Mappa"/>
      </w:pPr>
      <w:r>
        <w:t xml:space="preserve">                                                                                </w:t>
      </w:r>
    </w:p>
    <w:p w:rsidR="00DC4148" w:rsidRDefault="00DC4148">
      <w:pPr>
        <w:pStyle w:val="Mappa"/>
      </w:pPr>
      <w:r>
        <w:t xml:space="preserve">                     Da Codice   </w:t>
      </w:r>
      <w:r>
        <w:rPr>
          <w:b/>
        </w:rPr>
        <w:t>005</w:t>
      </w:r>
      <w:r>
        <w:t xml:space="preserve">      a Codice  </w:t>
      </w:r>
      <w:r>
        <w:rPr>
          <w:b/>
        </w:rPr>
        <w:t>009</w:t>
      </w:r>
      <w:r>
        <w:t xml:space="preserve">                         </w:t>
      </w:r>
    </w:p>
    <w:p w:rsidR="00DC4148" w:rsidRDefault="00DC4148">
      <w:pPr>
        <w:pStyle w:val="Mappa"/>
      </w:pPr>
      <w:r>
        <w:t xml:space="preserve">                                                                                </w:t>
      </w:r>
    </w:p>
    <w:p w:rsidR="00DC4148" w:rsidRDefault="00DC4148">
      <w:pPr>
        <w:pStyle w:val="Mappa"/>
      </w:pPr>
      <w:r>
        <w:t xml:space="preserve">     Cod.  Descrizione                                                          </w:t>
      </w:r>
    </w:p>
    <w:p w:rsidR="00DC4148" w:rsidRDefault="00DC4148">
      <w:pPr>
        <w:pStyle w:val="Mappa"/>
      </w:pPr>
      <w:r>
        <w:t xml:space="preserve"> </w:t>
      </w:r>
      <w:r>
        <w:rPr>
          <w:b/>
        </w:rPr>
        <w:t>s</w:t>
      </w:r>
      <w:r>
        <w:t xml:space="preserve">   005   AGENZIA S. TERESA                                                    </w:t>
      </w:r>
    </w:p>
    <w:p w:rsidR="00DC4148" w:rsidRDefault="00DC4148">
      <w:pPr>
        <w:pStyle w:val="Mappa"/>
      </w:pPr>
      <w:r>
        <w:t xml:space="preserve"> </w:t>
      </w:r>
      <w:r>
        <w:rPr>
          <w:b/>
        </w:rPr>
        <w:t>s</w:t>
      </w:r>
      <w:r>
        <w:t xml:space="preserve">   006   AGENZIA DI BORGO VENEZIA                                             </w:t>
      </w:r>
    </w:p>
    <w:p w:rsidR="00DC4148" w:rsidRDefault="00DC4148">
      <w:pPr>
        <w:pStyle w:val="Mappa"/>
      </w:pPr>
      <w:r>
        <w:t xml:space="preserve"> </w:t>
      </w:r>
      <w:r>
        <w:rPr>
          <w:b/>
        </w:rPr>
        <w:t>s</w:t>
      </w:r>
      <w:r>
        <w:t xml:space="preserve">   007   AGENZIA DI PIAZZA DELLE ERBE                                         </w:t>
      </w:r>
    </w:p>
    <w:p w:rsidR="00DC4148" w:rsidRDefault="00DC4148">
      <w:pPr>
        <w:pStyle w:val="Mappa"/>
      </w:pPr>
      <w:r>
        <w:t xml:space="preserve"> _   008   AGENZIA IN Z.A.I.                                                    </w:t>
      </w:r>
    </w:p>
    <w:p w:rsidR="00DC4148" w:rsidRDefault="00DC4148">
      <w:pPr>
        <w:pStyle w:val="Mappa"/>
      </w:pPr>
      <w:r>
        <w:t xml:space="preserve"> _   009   SUCCURSALE DI BORGO ROMA                                             </w:t>
      </w:r>
    </w:p>
    <w:p w:rsidR="00DC4148" w:rsidRDefault="00DC4148">
      <w:pPr>
        <w:pStyle w:val="Mappa"/>
      </w:pPr>
      <w:r>
        <w:t xml:space="preserve">                                                                                </w:t>
      </w:r>
    </w:p>
    <w:p w:rsidR="00DC4148" w:rsidRDefault="00DC4148">
      <w:pPr>
        <w:pStyle w:val="Mappa"/>
      </w:pPr>
      <w:r>
        <w:t xml:space="preserve">                                                                                </w:t>
      </w:r>
    </w:p>
    <w:p w:rsidR="00DC4148" w:rsidRDefault="00DC4148"/>
    <w:p w:rsidR="00DC4148" w:rsidRDefault="00DC4148">
      <w:r>
        <w:t>In questo caso si è voluto effettuare la ricerca delle dipendenze comprese tra la 005 e la 009.</w:t>
      </w:r>
    </w:p>
    <w:p w:rsidR="00DC4148" w:rsidRDefault="00DC4148">
      <w:r>
        <w:t>Come si può notare, sono stati estratti cinque elementi, di cui interessano i dati analitici dei primi tre.</w:t>
      </w:r>
    </w:p>
    <w:p w:rsidR="00DC4148" w:rsidRDefault="00DC4148">
      <w:r>
        <w:t>Con la selezione multipla, ovvero indicando un qualsiasi carattere ( di norma sono accettati i caratteri S o X) in corrispondenza di tutti e tre e confermando con un &lt;INVIO&gt;, la transazione provvede all’esposizione di ciascuna videata analitica a partire da quella contenente l’agenzia di S. Teresa e ad attivare il contatore come di seguito evidenziato:</w:t>
      </w:r>
    </w:p>
    <w:p w:rsidR="00DC4148" w:rsidRDefault="00DC4148"/>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IDIP _ : :::::::: *      INQUIRY TABELLA DIPENDENZE        * PAG   </w:t>
      </w:r>
      <w:r>
        <w:rPr>
          <w:b/>
        </w:rPr>
        <w:t>1</w:t>
      </w:r>
      <w:r>
        <w:t xml:space="preserve">  DI    </w:t>
      </w:r>
      <w:r>
        <w:rPr>
          <w:b/>
        </w:rPr>
        <w:t xml:space="preserve"> 3 </w:t>
      </w:r>
    </w:p>
    <w:p w:rsidR="00DC4148" w:rsidRDefault="00DC4148">
      <w:pPr>
        <w:pStyle w:val="Mappa"/>
      </w:pPr>
      <w:r>
        <w:t xml:space="preserve"> :::: :   :::: :   :::: :   :::: :   :::: :   :::: :   :::: :   :::: :   :::: : </w:t>
      </w:r>
    </w:p>
    <w:p w:rsidR="00DC4148" w:rsidRDefault="00DC4148"/>
    <w:p w:rsidR="00DC4148" w:rsidRDefault="00DC4148">
      <w:r>
        <w:t>Digitando il tasto funzionale PF8 o indicando il numero 2 nel primo campo del contatore, la transazione provvede ad esporre la videata contenente i dati analitici del caricamento immediatamente successivo, con il contatore valorizzato come segue:</w:t>
      </w:r>
    </w:p>
    <w:p w:rsidR="00DC4148" w:rsidRDefault="00DC4148"/>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IDIP _ : :::::::: *      INQUIRY TABELLA DIPENDENZE        * PAG </w:t>
      </w:r>
      <w:r>
        <w:rPr>
          <w:b/>
        </w:rPr>
        <w:t xml:space="preserve">  2  </w:t>
      </w:r>
      <w:r>
        <w:t xml:space="preserve">DI    </w:t>
      </w:r>
      <w:r>
        <w:rPr>
          <w:b/>
        </w:rPr>
        <w:t xml:space="preserve"> 3 </w:t>
      </w:r>
    </w:p>
    <w:p w:rsidR="00DC4148" w:rsidRDefault="00DC4148">
      <w:pPr>
        <w:pStyle w:val="Mappa"/>
      </w:pPr>
      <w:r>
        <w:t xml:space="preserve"> :::: :   :::: :   :::: :   :::: :   :::: :   :::: :   :::: :   :::: :   :::: : </w:t>
      </w:r>
    </w:p>
    <w:p w:rsidR="00DC4148" w:rsidRDefault="00DC4148">
      <w:pPr>
        <w:pStyle w:val="Mappa"/>
      </w:pPr>
      <w:r>
        <w:t xml:space="preserve"> :::: ::::::::::::::::::::::::::::::::::::::::::::::::::: :::::::: ::::::: :::: </w:t>
      </w:r>
    </w:p>
    <w:p w:rsidR="00DC4148" w:rsidRDefault="00DC4148"/>
    <w:p w:rsidR="00DC4148" w:rsidRDefault="00DC4148">
      <w:pPr>
        <w:pStyle w:val="Titolo3"/>
      </w:pPr>
      <w:bookmarkStart w:id="20" w:name="_Toc459720009"/>
      <w:bookmarkStart w:id="21" w:name="_Toc465220974"/>
      <w:bookmarkStart w:id="22" w:name="_Toc470601722"/>
      <w:bookmarkStart w:id="23" w:name="_Toc64971060"/>
      <w:bookmarkStart w:id="24" w:name="_Toc391904280"/>
      <w:r>
        <w:t>Apertura/Chiusura sessione</w:t>
      </w:r>
      <w:bookmarkEnd w:id="20"/>
      <w:bookmarkEnd w:id="21"/>
      <w:bookmarkEnd w:id="22"/>
      <w:bookmarkEnd w:id="23"/>
      <w:bookmarkEnd w:id="24"/>
    </w:p>
    <w:p w:rsidR="00DC4148" w:rsidRDefault="00DC4148">
      <w:r>
        <w:t>Il collegamento on-line con la procedura è gestito dall'applicazione IMS o CICS in uso presso l’Istituto.</w:t>
      </w:r>
    </w:p>
    <w:p w:rsidR="00DC4148" w:rsidRDefault="00DC4148"/>
    <w:p w:rsidR="00DC4148" w:rsidRDefault="00DC4148">
      <w:r>
        <w:t>Digitando il codice “EI00”, seguito dalla battuta del tasto &lt;INVIO&gt; o &lt;ENTER&gt;, compare la mappa di apertura sessione.</w:t>
      </w:r>
    </w:p>
    <w:p w:rsidR="00DC4148" w:rsidRDefault="00DC4148"/>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LAN-PC    *           APERTURA SESSIONE            * VER    1          </w:t>
      </w:r>
    </w:p>
    <w:p w:rsidR="00DC4148" w:rsidRDefault="00DC4148">
      <w:pPr>
        <w:pStyle w:val="Mappa"/>
      </w:pPr>
      <w:r>
        <w:t xml:space="preserve">                                                                                </w:t>
      </w:r>
    </w:p>
    <w:p w:rsidR="00DC4148" w:rsidRDefault="00DC4148">
      <w:pPr>
        <w:pStyle w:val="Mappa"/>
      </w:pPr>
      <w:r>
        <w:t xml:space="preserve">                                                                                </w:t>
      </w:r>
    </w:p>
    <w:p w:rsidR="00DC4148" w:rsidRPr="009721B9" w:rsidRDefault="00DC4148">
      <w:pPr>
        <w:pStyle w:val="Mappa"/>
      </w:pPr>
      <w:r>
        <w:t xml:space="preserve">       </w:t>
      </w:r>
      <w:r w:rsidRPr="009721B9">
        <w:t xml:space="preserve">Computer   ***********     ***********    ***********                    </w:t>
      </w:r>
    </w:p>
    <w:p w:rsidR="00DC4148" w:rsidRPr="009721B9" w:rsidRDefault="00DC4148">
      <w:pPr>
        <w:pStyle w:val="Mappa"/>
      </w:pPr>
      <w:r w:rsidRPr="009721B9">
        <w:t xml:space="preserve">       </w:t>
      </w:r>
      <w:proofErr w:type="spellStart"/>
      <w:r w:rsidRPr="009721B9">
        <w:t>Aided</w:t>
      </w:r>
      <w:proofErr w:type="spellEnd"/>
      <w:r w:rsidRPr="009721B9">
        <w:t xml:space="preserve">     *************   *************  *************                   </w:t>
      </w:r>
    </w:p>
    <w:p w:rsidR="00DC4148" w:rsidRPr="009721B9" w:rsidRDefault="00DC4148">
      <w:pPr>
        <w:pStyle w:val="Mappa"/>
      </w:pPr>
      <w:r w:rsidRPr="009721B9">
        <w:t xml:space="preserve">       Design    ***       ***   ***       ***  ***  ***  ***                   </w:t>
      </w:r>
    </w:p>
    <w:p w:rsidR="00DC4148" w:rsidRDefault="00DC4148">
      <w:pPr>
        <w:pStyle w:val="Mappa"/>
      </w:pPr>
      <w:r w:rsidRPr="009721B9">
        <w:t xml:space="preserve">                 </w:t>
      </w:r>
      <w:r>
        <w:t xml:space="preserve">***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       ***       Sistema          </w:t>
      </w:r>
    </w:p>
    <w:p w:rsidR="00DC4148" w:rsidRDefault="00DC4148">
      <w:pPr>
        <w:pStyle w:val="Mappa"/>
      </w:pPr>
      <w:r>
        <w:t xml:space="preserve">                 *************   *************      *****      Esazione         </w:t>
      </w:r>
    </w:p>
    <w:p w:rsidR="00DC4148" w:rsidRDefault="00DC4148">
      <w:pPr>
        <w:pStyle w:val="Mappa"/>
      </w:pPr>
      <w:r>
        <w:t xml:space="preserve">                  ***********     ***********       *****      Tributi          </w:t>
      </w:r>
    </w:p>
    <w:p w:rsidR="00DC4148" w:rsidRDefault="00DC4148">
      <w:pPr>
        <w:pStyle w:val="Mappa"/>
      </w:pPr>
      <w:r>
        <w:t xml:space="preserve">                                                                                </w:t>
      </w:r>
    </w:p>
    <w:p w:rsidR="00DC4148" w:rsidRDefault="00DC4148">
      <w:pPr>
        <w:pStyle w:val="Mappa"/>
      </w:pPr>
      <w:r>
        <w:t xml:space="preserve">              Operatore ________ Password          Nuova password               </w:t>
      </w:r>
    </w:p>
    <w:p w:rsidR="00DC4148" w:rsidRDefault="00DC4148">
      <w:pPr>
        <w:pStyle w:val="Mappa"/>
      </w:pPr>
      <w:r>
        <w:t xml:space="preserve">                                          Conferma nuova password               </w:t>
      </w:r>
    </w:p>
    <w:p w:rsidR="00DC4148" w:rsidRDefault="00DC4148">
      <w:pPr>
        <w:pStyle w:val="Mappa"/>
      </w:pPr>
      <w:r>
        <w:t xml:space="preserve">                                                                                </w:t>
      </w:r>
    </w:p>
    <w:p w:rsidR="00DC4148" w:rsidRDefault="00DC4148">
      <w:pPr>
        <w:pStyle w:val="Mappa"/>
      </w:pPr>
      <w:r>
        <w:t xml:space="preserve">                            Data sessione __.__.____                            </w:t>
      </w:r>
    </w:p>
    <w:p w:rsidR="00DC4148" w:rsidRDefault="00DC4148">
      <w:pPr>
        <w:pStyle w:val="Mappa"/>
      </w:pPr>
      <w:r>
        <w:t xml:space="preserve">                                                                                </w:t>
      </w:r>
    </w:p>
    <w:p w:rsidR="00DC4148" w:rsidRDefault="00DC4148">
      <w:pPr>
        <w:pStyle w:val="Mappa"/>
      </w:pPr>
      <w:r>
        <w:t xml:space="preserve">                   Funzione ____ Dipendenza _____ Istituto _____                </w:t>
      </w:r>
    </w:p>
    <w:p w:rsidR="00DC4148" w:rsidRDefault="00DC4148">
      <w:pPr>
        <w:pStyle w:val="Mappa"/>
      </w:pPr>
      <w:r>
        <w:t xml:space="preserve">                                                                                </w:t>
      </w:r>
    </w:p>
    <w:p w:rsidR="00DC4148" w:rsidRDefault="00DC4148">
      <w:pPr>
        <w:pStyle w:val="ParagNoNum"/>
        <w:keepNext/>
        <w:spacing w:before="0" w:after="0"/>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4148">
        <w:trPr>
          <w:tblHeader/>
        </w:trPr>
        <w:tc>
          <w:tcPr>
            <w:tcW w:w="3402" w:type="dxa"/>
          </w:tcPr>
          <w:p w:rsidR="00DC4148" w:rsidRDefault="00DC4148">
            <w:pPr>
              <w:rPr>
                <w:b/>
                <w:bCs/>
                <w:i/>
                <w:iCs/>
              </w:rPr>
            </w:pPr>
            <w:r>
              <w:rPr>
                <w:b/>
                <w:bCs/>
                <w:i/>
                <w:iCs/>
              </w:rPr>
              <w:t>Campo</w:t>
            </w:r>
          </w:p>
        </w:tc>
        <w:tc>
          <w:tcPr>
            <w:tcW w:w="6237" w:type="dxa"/>
          </w:tcPr>
          <w:p w:rsidR="00DC4148" w:rsidRDefault="00DC4148">
            <w:pPr>
              <w:rPr>
                <w:b/>
                <w:bCs/>
                <w:i/>
                <w:iCs/>
              </w:rPr>
            </w:pPr>
            <w:r>
              <w:rPr>
                <w:b/>
                <w:bCs/>
                <w:i/>
                <w:iCs/>
              </w:rPr>
              <w:t>Descrizione</w:t>
            </w:r>
          </w:p>
        </w:tc>
      </w:tr>
      <w:tr w:rsidR="00DC4148">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Operatore</w:t>
            </w:r>
          </w:p>
        </w:tc>
        <w:tc>
          <w:tcPr>
            <w:tcW w:w="6237" w:type="dxa"/>
          </w:tcPr>
          <w:p w:rsidR="00DC4148" w:rsidRDefault="00DC4148">
            <w:r>
              <w:t>Codice dell’Operatore.</w:t>
            </w:r>
          </w:p>
          <w:p w:rsidR="00DC4148" w:rsidRDefault="00DC4148">
            <w:r>
              <w:t>Se la procedura è agganciata alla sicurezza dell’Istituto, il campo visualizza automaticamente il codice Operatore che è stato utilizzato in sede di apertura sportello.</w:t>
            </w:r>
          </w:p>
          <w:p w:rsidR="00DC4148" w:rsidRDefault="00DC4148">
            <w:pPr>
              <w:rPr>
                <w:rFonts w:ascii="Helvetica" w:hAnsi="Helvetica"/>
              </w:rPr>
            </w:pPr>
            <w:r>
              <w:t>Negli altri casi, l’Operatore deve indicare il codice con cui è stato abilitato alla procedura.</w:t>
            </w:r>
          </w:p>
        </w:tc>
      </w:tr>
      <w:tr w:rsidR="00DC4148">
        <w:trPr>
          <w:cantSplit/>
        </w:trPr>
        <w:tc>
          <w:tcPr>
            <w:tcW w:w="3402" w:type="dxa"/>
          </w:tcPr>
          <w:p w:rsidR="00DC4148" w:rsidRDefault="00DC4148">
            <w:pPr>
              <w:rPr>
                <w:sz w:val="8"/>
              </w:rPr>
            </w:pPr>
          </w:p>
        </w:tc>
        <w:tc>
          <w:tcPr>
            <w:tcW w:w="6237" w:type="dxa"/>
          </w:tcPr>
          <w:p w:rsidR="00DC4148" w:rsidRDefault="00DC4148">
            <w:pPr>
              <w:rPr>
                <w:rFonts w:ascii="Helvetica" w:hAnsi="Helvetica"/>
                <w:sz w:val="8"/>
              </w:rPr>
            </w:pPr>
          </w:p>
        </w:tc>
      </w:tr>
      <w:tr w:rsidR="00DC4148">
        <w:trPr>
          <w:cantSplit/>
        </w:trPr>
        <w:tc>
          <w:tcPr>
            <w:tcW w:w="3402" w:type="dxa"/>
          </w:tcPr>
          <w:p w:rsidR="00DC4148" w:rsidRDefault="00DC4148">
            <w:r>
              <w:t>Password</w:t>
            </w:r>
          </w:p>
        </w:tc>
        <w:tc>
          <w:tcPr>
            <w:tcW w:w="6237" w:type="dxa"/>
          </w:tcPr>
          <w:p w:rsidR="00DC4148" w:rsidRDefault="00DC4148">
            <w:r>
              <w:t>Codice segreto dell’Operatore.</w:t>
            </w:r>
          </w:p>
          <w:p w:rsidR="00DC4148" w:rsidRDefault="00DC4148">
            <w:r>
              <w:t>L’indicazione della password è facoltativa.</w:t>
            </w:r>
          </w:p>
          <w:p w:rsidR="00DC4148" w:rsidRDefault="00DC4148">
            <w:pPr>
              <w:rPr>
                <w:rFonts w:ascii="Helvetica" w:hAnsi="Helvetica"/>
              </w:rPr>
            </w:pPr>
            <w:r>
              <w:t>L’obbligatorietà scatta dopo l’eventuale primo inserimento.</w:t>
            </w:r>
          </w:p>
        </w:tc>
      </w:tr>
      <w:tr w:rsidR="00DC4148">
        <w:trPr>
          <w:cantSplit/>
        </w:trPr>
        <w:tc>
          <w:tcPr>
            <w:tcW w:w="3402" w:type="dxa"/>
          </w:tcPr>
          <w:p w:rsidR="00DC4148" w:rsidRDefault="00DC4148">
            <w:pPr>
              <w:rPr>
                <w:sz w:val="8"/>
              </w:rPr>
            </w:pPr>
          </w:p>
        </w:tc>
        <w:tc>
          <w:tcPr>
            <w:tcW w:w="6237" w:type="dxa"/>
          </w:tcPr>
          <w:p w:rsidR="00DC4148" w:rsidRDefault="00DC4148">
            <w:pPr>
              <w:rPr>
                <w:rFonts w:ascii="Helvetica" w:hAnsi="Helvetica"/>
                <w:sz w:val="8"/>
              </w:rPr>
            </w:pPr>
          </w:p>
        </w:tc>
      </w:tr>
      <w:tr w:rsidR="00DC4148">
        <w:trPr>
          <w:cantSplit/>
        </w:trPr>
        <w:tc>
          <w:tcPr>
            <w:tcW w:w="3402" w:type="dxa"/>
          </w:tcPr>
          <w:p w:rsidR="00DC4148" w:rsidRDefault="00DC4148">
            <w:r>
              <w:t>Nuova password</w:t>
            </w:r>
          </w:p>
        </w:tc>
        <w:tc>
          <w:tcPr>
            <w:tcW w:w="6237" w:type="dxa"/>
          </w:tcPr>
          <w:p w:rsidR="00DC4148" w:rsidRDefault="00DC4148">
            <w:r>
              <w:t>Codice da digitare solo nel caso in cui si desiderasse cambiare il codice segreto di accesso.</w:t>
            </w:r>
          </w:p>
        </w:tc>
      </w:tr>
      <w:tr w:rsidR="00DC4148">
        <w:trPr>
          <w:cantSplit/>
        </w:trPr>
        <w:tc>
          <w:tcPr>
            <w:tcW w:w="3402" w:type="dxa"/>
          </w:tcPr>
          <w:p w:rsidR="00DC4148" w:rsidRDefault="00DC4148">
            <w:pPr>
              <w:rPr>
                <w:sz w:val="8"/>
              </w:rPr>
            </w:pPr>
          </w:p>
        </w:tc>
        <w:tc>
          <w:tcPr>
            <w:tcW w:w="6237" w:type="dxa"/>
          </w:tcPr>
          <w:p w:rsidR="00DC4148" w:rsidRDefault="00DC4148">
            <w:pPr>
              <w:rPr>
                <w:rFonts w:ascii="Helvetica" w:hAnsi="Helvetica"/>
                <w:sz w:val="8"/>
              </w:rPr>
            </w:pPr>
          </w:p>
        </w:tc>
      </w:tr>
      <w:tr w:rsidR="00DC4148">
        <w:trPr>
          <w:cantSplit/>
        </w:trPr>
        <w:tc>
          <w:tcPr>
            <w:tcW w:w="3402" w:type="dxa"/>
          </w:tcPr>
          <w:p w:rsidR="00DC4148" w:rsidRDefault="00DC4148">
            <w:r>
              <w:t>Conferma nuova password</w:t>
            </w:r>
          </w:p>
        </w:tc>
        <w:tc>
          <w:tcPr>
            <w:tcW w:w="6237" w:type="dxa"/>
          </w:tcPr>
          <w:p w:rsidR="00DC4148" w:rsidRDefault="00DC4148">
            <w:r>
              <w:t>Nuova digitazione del codice indicato nel campo precedente.</w:t>
            </w:r>
          </w:p>
        </w:tc>
      </w:tr>
      <w:tr w:rsidR="00DC4148">
        <w:trPr>
          <w:cantSplit/>
        </w:trPr>
        <w:tc>
          <w:tcPr>
            <w:tcW w:w="3402" w:type="dxa"/>
          </w:tcPr>
          <w:p w:rsidR="00DC4148" w:rsidRDefault="00DC4148">
            <w:pPr>
              <w:rPr>
                <w:sz w:val="8"/>
              </w:rPr>
            </w:pPr>
          </w:p>
        </w:tc>
        <w:tc>
          <w:tcPr>
            <w:tcW w:w="6237" w:type="dxa"/>
          </w:tcPr>
          <w:p w:rsidR="00DC4148" w:rsidRDefault="00DC4148">
            <w:pPr>
              <w:rPr>
                <w:rFonts w:ascii="Helvetica" w:hAnsi="Helvetica"/>
                <w:sz w:val="8"/>
              </w:rPr>
            </w:pPr>
          </w:p>
        </w:tc>
      </w:tr>
      <w:tr w:rsidR="00DC4148">
        <w:trPr>
          <w:cantSplit/>
        </w:trPr>
        <w:tc>
          <w:tcPr>
            <w:tcW w:w="3402" w:type="dxa"/>
          </w:tcPr>
          <w:p w:rsidR="00DC4148" w:rsidRDefault="00DC4148">
            <w:r>
              <w:t>Funzione</w:t>
            </w:r>
          </w:p>
        </w:tc>
        <w:tc>
          <w:tcPr>
            <w:tcW w:w="6237" w:type="dxa"/>
          </w:tcPr>
          <w:p w:rsidR="00DC4148" w:rsidRDefault="00DC4148">
            <w:r>
              <w:t>Acronimo della funzione di partenza.</w:t>
            </w:r>
          </w:p>
          <w:p w:rsidR="00DC4148" w:rsidRDefault="00DC4148">
            <w:pPr>
              <w:rPr>
                <w:rFonts w:ascii="Helvetica" w:hAnsi="Helvetica"/>
              </w:rPr>
            </w:pPr>
            <w:r>
              <w:t xml:space="preserve">Il campo visualizza in automatico un codice funzione stabilito a livello d’istituto. E’ facoltà dell’Operatore indicare un altro codice per accedere direttamente alla funzione corrispondente. </w:t>
            </w:r>
          </w:p>
        </w:tc>
      </w:tr>
      <w:tr w:rsidR="00DC4148">
        <w:trPr>
          <w:cantSplit/>
        </w:trPr>
        <w:tc>
          <w:tcPr>
            <w:tcW w:w="3402" w:type="dxa"/>
          </w:tcPr>
          <w:p w:rsidR="00DC4148" w:rsidRDefault="00DC4148">
            <w:pPr>
              <w:rPr>
                <w:sz w:val="8"/>
              </w:rPr>
            </w:pPr>
          </w:p>
        </w:tc>
        <w:tc>
          <w:tcPr>
            <w:tcW w:w="6237" w:type="dxa"/>
          </w:tcPr>
          <w:p w:rsidR="00DC4148" w:rsidRDefault="00DC4148">
            <w:pPr>
              <w:rPr>
                <w:rFonts w:ascii="Helvetica" w:hAnsi="Helvetica"/>
                <w:sz w:val="8"/>
              </w:rPr>
            </w:pPr>
          </w:p>
        </w:tc>
      </w:tr>
      <w:tr w:rsidR="00DC4148">
        <w:trPr>
          <w:cantSplit/>
        </w:trPr>
        <w:tc>
          <w:tcPr>
            <w:tcW w:w="3402" w:type="dxa"/>
          </w:tcPr>
          <w:p w:rsidR="00DC4148" w:rsidRDefault="00DC4148">
            <w:r>
              <w:t>Dipendenza</w:t>
            </w:r>
          </w:p>
        </w:tc>
        <w:tc>
          <w:tcPr>
            <w:tcW w:w="6237" w:type="dxa"/>
          </w:tcPr>
          <w:p w:rsidR="00DC4148" w:rsidRDefault="00DC4148">
            <w:r>
              <w:t>Codice della dipendenza.</w:t>
            </w:r>
          </w:p>
          <w:p w:rsidR="00DC4148" w:rsidRDefault="00DC4148">
            <w:r>
              <w:t>Viene automaticamente visualizzato il codice della dipendenza o ufficio operante.</w:t>
            </w:r>
          </w:p>
          <w:p w:rsidR="00DC4148" w:rsidRDefault="00DC4148">
            <w:pPr>
              <w:rPr>
                <w:rFonts w:ascii="Helvetica" w:hAnsi="Helvetica"/>
              </w:rPr>
            </w:pPr>
            <w:r>
              <w:t>Solo gli uffici e dipendenze abilitate possono operare su altre dipendenze.</w:t>
            </w:r>
          </w:p>
        </w:tc>
      </w:tr>
      <w:tr w:rsidR="00DC4148">
        <w:trPr>
          <w:cantSplit/>
        </w:trPr>
        <w:tc>
          <w:tcPr>
            <w:tcW w:w="3402" w:type="dxa"/>
          </w:tcPr>
          <w:p w:rsidR="00DC4148" w:rsidRDefault="00DC4148">
            <w:pPr>
              <w:rPr>
                <w:sz w:val="8"/>
              </w:rPr>
            </w:pPr>
          </w:p>
        </w:tc>
        <w:tc>
          <w:tcPr>
            <w:tcW w:w="6237" w:type="dxa"/>
          </w:tcPr>
          <w:p w:rsidR="00DC4148" w:rsidRDefault="00DC4148">
            <w:pPr>
              <w:rPr>
                <w:rFonts w:ascii="Helvetica" w:hAnsi="Helvetica"/>
                <w:sz w:val="8"/>
              </w:rPr>
            </w:pPr>
          </w:p>
        </w:tc>
      </w:tr>
      <w:tr w:rsidR="00DC4148">
        <w:trPr>
          <w:cantSplit/>
        </w:trPr>
        <w:tc>
          <w:tcPr>
            <w:tcW w:w="3402" w:type="dxa"/>
          </w:tcPr>
          <w:p w:rsidR="00DC4148" w:rsidRDefault="00DC4148">
            <w:r>
              <w:lastRenderedPageBreak/>
              <w:t>Istituto</w:t>
            </w:r>
          </w:p>
        </w:tc>
        <w:tc>
          <w:tcPr>
            <w:tcW w:w="6237" w:type="dxa"/>
          </w:tcPr>
          <w:p w:rsidR="00DC4148" w:rsidRDefault="00DC4148">
            <w:r>
              <w:t>Codice Istituto</w:t>
            </w:r>
          </w:p>
          <w:p w:rsidR="00DC4148" w:rsidRDefault="00DC4148">
            <w:r>
              <w:t>Viene visualizzato il codice attribuito all’istituto.</w:t>
            </w:r>
          </w:p>
          <w:p w:rsidR="00DC4148" w:rsidRDefault="00DC4148">
            <w:pPr>
              <w:rPr>
                <w:rFonts w:ascii="Helvetica" w:hAnsi="Helvetica"/>
              </w:rPr>
            </w:pPr>
            <w:r>
              <w:t xml:space="preserve">In un ipotetico ambiente </w:t>
            </w:r>
            <w:proofErr w:type="spellStart"/>
            <w:r>
              <w:t>multisocietario</w:t>
            </w:r>
            <w:proofErr w:type="spellEnd"/>
            <w:r>
              <w:t>, solo gli uffici abilitati possono operare su altri istituti.</w:t>
            </w:r>
          </w:p>
        </w:tc>
      </w:tr>
      <w:tr w:rsidR="00DC4148">
        <w:trPr>
          <w:cantSplit/>
        </w:trPr>
        <w:tc>
          <w:tcPr>
            <w:tcW w:w="3402" w:type="dxa"/>
          </w:tcPr>
          <w:p w:rsidR="00DC4148" w:rsidRDefault="00DC4148">
            <w:pPr>
              <w:rPr>
                <w:sz w:val="8"/>
              </w:rPr>
            </w:pPr>
          </w:p>
        </w:tc>
        <w:tc>
          <w:tcPr>
            <w:tcW w:w="6237" w:type="dxa"/>
          </w:tcPr>
          <w:p w:rsidR="00DC4148" w:rsidRDefault="00DC4148">
            <w:pPr>
              <w:rPr>
                <w:rFonts w:ascii="Helvetica" w:hAnsi="Helvetica"/>
                <w:sz w:val="8"/>
              </w:rPr>
            </w:pPr>
          </w:p>
        </w:tc>
      </w:tr>
      <w:tr w:rsidR="00DC4148">
        <w:trPr>
          <w:cantSplit/>
        </w:trPr>
        <w:tc>
          <w:tcPr>
            <w:tcW w:w="3402" w:type="dxa"/>
          </w:tcPr>
          <w:p w:rsidR="00DC4148" w:rsidRDefault="00DC4148">
            <w:r>
              <w:t>Data sessione</w:t>
            </w:r>
          </w:p>
        </w:tc>
        <w:tc>
          <w:tcPr>
            <w:tcW w:w="6237" w:type="dxa"/>
          </w:tcPr>
          <w:p w:rsidR="00DC4148" w:rsidRDefault="00DC4148">
            <w:r>
              <w:t>Data del giorno.</w:t>
            </w:r>
          </w:p>
          <w:p w:rsidR="00DC4148" w:rsidRDefault="00DC4148">
            <w:r>
              <w:t>Viene assunta automaticamente.</w:t>
            </w:r>
          </w:p>
          <w:p w:rsidR="00DC4148" w:rsidRDefault="00DC4148">
            <w:pPr>
              <w:rPr>
                <w:rFonts w:ascii="Helvetica" w:hAnsi="Helvetica"/>
              </w:rPr>
            </w:pPr>
            <w:r>
              <w:t>Agli Operatori abilitati è possibile indicare una data diversa da quella solare.</w:t>
            </w:r>
          </w:p>
        </w:tc>
      </w:tr>
    </w:tbl>
    <w:p w:rsidR="00DC4148" w:rsidRDefault="00DC4148"/>
    <w:p w:rsidR="00DC4148" w:rsidRDefault="00DC4148">
      <w:r>
        <w:t xml:space="preserve">Ricollegandosi all’esempio fatto per la fase di </w:t>
      </w:r>
      <w:proofErr w:type="spellStart"/>
      <w:r>
        <w:t>autoabilitazione</w:t>
      </w:r>
      <w:proofErr w:type="spellEnd"/>
      <w:r>
        <w:t>, la maschera di apertura sessione si presenterebbe precaricata con i dati di seguito evidenziati:</w:t>
      </w:r>
    </w:p>
    <w:p w:rsidR="00DC4148" w:rsidRDefault="00DC4148"/>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LAN-PC    *           APERTURA SESSIONE            * VER    1          </w:t>
      </w:r>
    </w:p>
    <w:p w:rsidR="00DC4148" w:rsidRDefault="00DC4148">
      <w:pPr>
        <w:pStyle w:val="Mappa"/>
      </w:pPr>
      <w:r>
        <w:t xml:space="preserve">                                                                                </w:t>
      </w:r>
    </w:p>
    <w:p w:rsidR="00DC4148" w:rsidRDefault="00DC4148">
      <w:pPr>
        <w:pStyle w:val="Mappa"/>
      </w:pPr>
      <w:r>
        <w:t xml:space="preserve">                                                                                </w:t>
      </w:r>
    </w:p>
    <w:p w:rsidR="00DC4148" w:rsidRPr="009721B9" w:rsidRDefault="00DC4148">
      <w:pPr>
        <w:pStyle w:val="Mappa"/>
      </w:pPr>
      <w:r>
        <w:t xml:space="preserve">       </w:t>
      </w:r>
      <w:r w:rsidRPr="009721B9">
        <w:t xml:space="preserve">Computer   ***********     ***********    ***********                    </w:t>
      </w:r>
    </w:p>
    <w:p w:rsidR="00DC4148" w:rsidRPr="009721B9" w:rsidRDefault="00DC4148">
      <w:pPr>
        <w:pStyle w:val="Mappa"/>
      </w:pPr>
      <w:r w:rsidRPr="009721B9">
        <w:t xml:space="preserve">       </w:t>
      </w:r>
      <w:proofErr w:type="spellStart"/>
      <w:r w:rsidRPr="009721B9">
        <w:t>Aided</w:t>
      </w:r>
      <w:proofErr w:type="spellEnd"/>
      <w:r w:rsidRPr="009721B9">
        <w:t xml:space="preserve">     *************   *************  *************                   </w:t>
      </w:r>
    </w:p>
    <w:p w:rsidR="00DC4148" w:rsidRPr="009721B9" w:rsidRDefault="00DC4148">
      <w:pPr>
        <w:pStyle w:val="Mappa"/>
      </w:pPr>
      <w:r w:rsidRPr="009721B9">
        <w:t xml:space="preserve">       Design    ***       ***   ***       ***  ***  ***  ***                   </w:t>
      </w:r>
    </w:p>
    <w:p w:rsidR="00DC4148" w:rsidRDefault="00DC4148">
      <w:pPr>
        <w:pStyle w:val="Mappa"/>
      </w:pPr>
      <w:r w:rsidRPr="009721B9">
        <w:t xml:space="preserve">                 </w:t>
      </w:r>
      <w:r>
        <w:t xml:space="preserve">***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w:t>
      </w:r>
    </w:p>
    <w:p w:rsidR="00DC4148" w:rsidRDefault="00DC4148">
      <w:pPr>
        <w:pStyle w:val="Mappa"/>
      </w:pPr>
      <w:r>
        <w:t xml:space="preserve">                 ***       ***   ***       ***       ***       Sistema          </w:t>
      </w:r>
    </w:p>
    <w:p w:rsidR="00DC4148" w:rsidRDefault="00DC4148">
      <w:pPr>
        <w:pStyle w:val="Mappa"/>
      </w:pPr>
      <w:r>
        <w:t xml:space="preserve">                 *************   *************      *****      Esazione         </w:t>
      </w:r>
    </w:p>
    <w:p w:rsidR="00DC4148" w:rsidRDefault="00DC4148">
      <w:pPr>
        <w:pStyle w:val="Mappa"/>
      </w:pPr>
      <w:r>
        <w:t xml:space="preserve">                  ***********     ***********       *****      Tributi          </w:t>
      </w:r>
    </w:p>
    <w:p w:rsidR="00DC4148" w:rsidRDefault="00DC4148">
      <w:pPr>
        <w:pStyle w:val="Mappa"/>
      </w:pPr>
      <w:r>
        <w:t xml:space="preserve">                                                                                </w:t>
      </w:r>
    </w:p>
    <w:p w:rsidR="00DC4148" w:rsidRDefault="00DC4148">
      <w:pPr>
        <w:pStyle w:val="Mappa"/>
      </w:pPr>
      <w:r>
        <w:t xml:space="preserve">              Operatore </w:t>
      </w:r>
      <w:r>
        <w:rPr>
          <w:b/>
        </w:rPr>
        <w:t>BPV974</w:t>
      </w:r>
      <w:r>
        <w:t xml:space="preserve">__ Password ________ Nuova password ______        </w:t>
      </w:r>
    </w:p>
    <w:p w:rsidR="00DC4148" w:rsidRDefault="00DC4148">
      <w:pPr>
        <w:pStyle w:val="Mappa"/>
      </w:pPr>
      <w:r>
        <w:t xml:space="preserve">                                          Conferma nuova password ______        </w:t>
      </w:r>
    </w:p>
    <w:p w:rsidR="00DC4148" w:rsidRDefault="00DC4148">
      <w:pPr>
        <w:pStyle w:val="Mappa"/>
      </w:pPr>
      <w:r>
        <w:t xml:space="preserve">                                                                                </w:t>
      </w:r>
    </w:p>
    <w:p w:rsidR="00DC4148" w:rsidRDefault="00DC4148">
      <w:pPr>
        <w:pStyle w:val="Mappa"/>
      </w:pPr>
      <w:r>
        <w:t xml:space="preserve">                            Data sessione </w:t>
      </w:r>
      <w:r>
        <w:rPr>
          <w:b/>
        </w:rPr>
        <w:t xml:space="preserve">GG/MM/SSAA                            </w:t>
      </w:r>
    </w:p>
    <w:p w:rsidR="00DC4148" w:rsidRDefault="00DC4148">
      <w:pPr>
        <w:pStyle w:val="Mappa"/>
      </w:pPr>
      <w:r>
        <w:t xml:space="preserve">                                                                                </w:t>
      </w:r>
    </w:p>
    <w:p w:rsidR="00DC4148" w:rsidRDefault="00DC4148">
      <w:pPr>
        <w:pStyle w:val="Mappa"/>
      </w:pPr>
      <w:r>
        <w:t xml:space="preserve">                   Funzione </w:t>
      </w:r>
      <w:r>
        <w:rPr>
          <w:b/>
        </w:rPr>
        <w:t>GTRX</w:t>
      </w:r>
      <w:r>
        <w:t xml:space="preserve"> Dipendenza ____</w:t>
      </w:r>
      <w:r>
        <w:rPr>
          <w:b/>
        </w:rPr>
        <w:t>9</w:t>
      </w:r>
      <w:r>
        <w:t xml:space="preserve"> Istituto _</w:t>
      </w:r>
      <w:r>
        <w:rPr>
          <w:b/>
        </w:rPr>
        <w:t xml:space="preserve">5188                </w:t>
      </w:r>
    </w:p>
    <w:p w:rsidR="00DC4148" w:rsidRDefault="00DC4148">
      <w:pPr>
        <w:pStyle w:val="Mappa"/>
      </w:pPr>
      <w:r>
        <w:t xml:space="preserve"> :::::::::::::::::::::::::::::::::::::::::::::::::::::::::::::::::::::::::      </w:t>
      </w:r>
    </w:p>
    <w:p w:rsidR="00DC4148" w:rsidRDefault="00DC4148">
      <w:pPr>
        <w:pStyle w:val="Mappa"/>
      </w:pPr>
      <w:r>
        <w:t xml:space="preserve"> :::: ::::Segnalazione messaggistica:::::::::::    ::::::::::::::::::::::: ____ </w:t>
      </w:r>
    </w:p>
    <w:p w:rsidR="00DC4148" w:rsidRDefault="00DC4148"/>
    <w:p w:rsidR="00DC4148" w:rsidRDefault="00DC4148">
      <w:r>
        <w:t>Digitando il tasto &lt;INVIO&gt; o &lt;ENTER&gt;, la sessione viene aperta posizionandosi direttamente sulla transazione GTRX, a mezzo della quale l’Operatore BPV974 può iniziare il censimento di tutte le altre funzioni previste nel pacchetto.</w:t>
      </w:r>
    </w:p>
    <w:p w:rsidR="00DC4148" w:rsidRDefault="00DC4148"/>
    <w:p w:rsidR="00DC4148" w:rsidRDefault="00DC4148">
      <w:r>
        <w:t>A fine sessione, per uscire dal collegamento, deve essere digitato il codice STOP.</w:t>
      </w:r>
    </w:p>
    <w:p w:rsidR="00DC4148" w:rsidRDefault="00DC4148">
      <w:r>
        <w:t>A questo punto, dopo un &lt;INVIO&gt;, la sessione è chiusa e sul video, a conferma della chiusura, compare la scritta:</w:t>
      </w:r>
    </w:p>
    <w:p w:rsidR="00DC4148" w:rsidRDefault="00DC4148">
      <w:pPr>
        <w:ind w:left="2127" w:firstLine="709"/>
      </w:pPr>
      <w:r>
        <w:t>* FINE DELLA SESSIONE DI LAVORO *</w:t>
      </w:r>
    </w:p>
    <w:p w:rsidR="00DC4148" w:rsidRDefault="00DC4148"/>
    <w:p w:rsidR="00DC4148" w:rsidRDefault="00DC4148">
      <w:r>
        <w:t xml:space="preserve">Se, in luogo della parola STOP, viene indicato il codice FINE, il package provvede a disattivare solo la funzione a video; con il codice PAUS, invece, il lavoro viene sospeso, analogamente a quanto succede digitando il tasto </w:t>
      </w:r>
      <w:proofErr w:type="spellStart"/>
      <w:r>
        <w:t>ESCape</w:t>
      </w:r>
      <w:proofErr w:type="spellEnd"/>
      <w:r>
        <w:t>.</w:t>
      </w:r>
    </w:p>
    <w:p w:rsidR="00DC4148" w:rsidRDefault="00DC4148"/>
    <w:p w:rsidR="00DC4148" w:rsidRDefault="00DC4148">
      <w:pPr>
        <w:pStyle w:val="Titolo4"/>
      </w:pPr>
      <w:bookmarkStart w:id="25" w:name="_Toc64971061"/>
      <w:bookmarkStart w:id="26" w:name="_Toc391904281"/>
      <w:r>
        <w:lastRenderedPageBreak/>
        <w:t>Ripristino operazione interrotta</w:t>
      </w:r>
      <w:bookmarkEnd w:id="25"/>
      <w:bookmarkEnd w:id="26"/>
    </w:p>
    <w:p w:rsidR="00DC4148" w:rsidRDefault="00DC4148">
      <w:r>
        <w:t xml:space="preserve">Nel verificarsi di un eventuale scollegamento con la procedura, causato da fattori esterni (interruzione dell’alimentazione, disattivazione del sistema operativo, ecc.), il </w:t>
      </w:r>
      <w:proofErr w:type="spellStart"/>
      <w:r>
        <w:t>pakage</w:t>
      </w:r>
      <w:proofErr w:type="spellEnd"/>
      <w:r>
        <w:t xml:space="preserve"> provvede a memorizzare tutti i dati inseriti e a presentare, al momento del collegamento, il campo FUNZIONE della mappa di apertura sessione avvalorato con codice della transazione interrotta, in modo che l’Operatore abbia la possibilità di accedervi direttamente con la semplice battuta del tasto INVIO o ENTER e di procedere con il completamento della stessa.</w:t>
      </w:r>
    </w:p>
    <w:p w:rsidR="00DC4148" w:rsidRDefault="00DC4148"/>
    <w:p w:rsidR="00DC4148" w:rsidRDefault="00DC4148">
      <w:r>
        <w:t xml:space="preserve">Lo stesso metodo di salvataggio e </w:t>
      </w:r>
      <w:proofErr w:type="spellStart"/>
      <w:r>
        <w:t>preimpostazione</w:t>
      </w:r>
      <w:proofErr w:type="spellEnd"/>
      <w:r>
        <w:t xml:space="preserve"> dei dati sulla maschera di apertura lavoro succede anche quando l’Operatore entra in una sessione precedentemente </w:t>
      </w:r>
      <w:r>
        <w:rPr>
          <w:i/>
        </w:rPr>
        <w:t>sospesa</w:t>
      </w:r>
      <w:r>
        <w:t xml:space="preserve"> con la digitazione del tasto </w:t>
      </w:r>
      <w:proofErr w:type="spellStart"/>
      <w:r>
        <w:t>ESCape</w:t>
      </w:r>
      <w:proofErr w:type="spellEnd"/>
      <w:r>
        <w:t xml:space="preserve"> o con l’indicazione del codice PAUS.</w:t>
      </w:r>
    </w:p>
    <w:p w:rsidR="00DC4148" w:rsidRDefault="00DC4148">
      <w:r>
        <w:t>Qualora non si volesse proseguire con l’operazione interrotta, occorre digitare il tasto funzionale PF2 affinché la mappa venga ripulita dai dati memorizzati.</w:t>
      </w:r>
    </w:p>
    <w:p w:rsidR="00DC4148" w:rsidRDefault="00DC4148"/>
    <w:p w:rsidR="00DC4148" w:rsidRDefault="00DC4148">
      <w:pPr>
        <w:pStyle w:val="Titolo2"/>
      </w:pPr>
      <w:bookmarkStart w:id="27" w:name="_Toc459720010"/>
      <w:bookmarkStart w:id="28" w:name="_Toc465220975"/>
      <w:bookmarkStart w:id="29" w:name="_Toc470601723"/>
      <w:bookmarkStart w:id="30" w:name="_Toc64971062"/>
      <w:bookmarkStart w:id="31" w:name="_Toc391904282"/>
      <w:r>
        <w:t>Men</w:t>
      </w:r>
      <w:bookmarkEnd w:id="27"/>
      <w:bookmarkEnd w:id="28"/>
      <w:bookmarkEnd w:id="29"/>
      <w:r>
        <w:t>ù</w:t>
      </w:r>
      <w:bookmarkEnd w:id="30"/>
      <w:bookmarkEnd w:id="31"/>
    </w:p>
    <w:p w:rsidR="00DC4148" w:rsidRDefault="00DC4148">
      <w:r>
        <w:t>Le funzioni inerenti la configurazione della procedura sono state raggruppate nei sottomenu posti in testa agli altri.</w:t>
      </w:r>
    </w:p>
    <w:p w:rsidR="00DC4148" w:rsidRDefault="00DC4148"/>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MENU _ : :::::::: *            MENU PRINCIPALE             * PAG ____ DI  :::: </w:t>
      </w:r>
    </w:p>
    <w:p w:rsidR="00DC4148" w:rsidRDefault="00DC4148">
      <w:pPr>
        <w:pStyle w:val="Mappa"/>
      </w:pPr>
      <w:r>
        <w:t xml:space="preserve"> :::: :   :::: :   :::: :   :::: :   :::: :   :::: :   :::: :   :::: :   :::: :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_  MSYS MENU DI SISTEMA               _  MPRT MENU GESTIONE STAMPE E STAMPANTI </w:t>
      </w:r>
    </w:p>
    <w:p w:rsidR="00DC4148" w:rsidRDefault="00DC4148">
      <w:pPr>
        <w:pStyle w:val="Mappa"/>
      </w:pPr>
      <w:r>
        <w:t xml:space="preserve">                                                                                </w:t>
      </w:r>
    </w:p>
    <w:p w:rsidR="00DC4148" w:rsidRDefault="00DC4148">
      <w:pPr>
        <w:pStyle w:val="Mappa"/>
      </w:pPr>
      <w:r>
        <w:t xml:space="preserve"> _  MIST MENU’ GESTIONE MULTI ISTITUTO _  MSIC MENU GESTIONE SICUREZZA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 ::::Segnalazione messaggistica:::::::::::    ::::::::::::::::::::::: ____ </w:t>
      </w:r>
    </w:p>
    <w:p w:rsidR="00DC4148" w:rsidRDefault="00DC4148"/>
    <w:p w:rsidR="00DC4148" w:rsidRDefault="00DC4148">
      <w:r>
        <w:t>L’accesso ad ognuno di questi menu si ottiene a discrezione dell’Operatore:</w:t>
      </w:r>
    </w:p>
    <w:p w:rsidR="00DC4148" w:rsidRDefault="00DC4148"/>
    <w:p w:rsidR="00DC4148" w:rsidRDefault="00DC4148">
      <w:pPr>
        <w:numPr>
          <w:ilvl w:val="0"/>
          <w:numId w:val="33"/>
        </w:numPr>
        <w:tabs>
          <w:tab w:val="clear" w:pos="360"/>
          <w:tab w:val="num" w:pos="284"/>
        </w:tabs>
      </w:pPr>
      <w:r>
        <w:t>digitando un carattere qualsiasi in corrispondenza del menu che interessa e confermando con un &lt;INVIO&gt;</w:t>
      </w:r>
    </w:p>
    <w:p w:rsidR="00DC4148" w:rsidRDefault="00DC4148">
      <w:pPr>
        <w:numPr>
          <w:ilvl w:val="0"/>
          <w:numId w:val="34"/>
        </w:numPr>
        <w:tabs>
          <w:tab w:val="clear" w:pos="360"/>
          <w:tab w:val="num" w:pos="284"/>
        </w:tabs>
      </w:pPr>
      <w:r>
        <w:t>digitando il relativo codice dalla mappa di apertura di sessione o da qualsiasi altra transazione della procedura e confermando sempre con la battuta del tasto 'INVIO'.</w:t>
      </w:r>
    </w:p>
    <w:p w:rsidR="00DC4148" w:rsidRDefault="00DC4148"/>
    <w:p w:rsidR="00DC4148" w:rsidRDefault="00DC4148">
      <w:r>
        <w:t>A titolo indicativo essi contengono:</w:t>
      </w:r>
    </w:p>
    <w:p w:rsidR="00DC4148" w:rsidRDefault="00DC4148"/>
    <w:p w:rsidR="00DC4148" w:rsidRDefault="00DC4148">
      <w:pPr>
        <w:rPr>
          <w:b/>
        </w:rPr>
      </w:pPr>
      <w:r>
        <w:rPr>
          <w:b/>
        </w:rPr>
        <w:t>MSYS:</w:t>
      </w:r>
      <w:r>
        <w:rPr>
          <w:b/>
        </w:rPr>
        <w:tab/>
      </w:r>
      <w:r>
        <w:rPr>
          <w:b/>
        </w:rPr>
        <w:tab/>
      </w:r>
      <w:r>
        <w:t>le funzioni atte alla creazione della "rete operativa" (dipendenze, Operatori, terminali, etc.)</w:t>
      </w:r>
    </w:p>
    <w:p w:rsidR="00DC4148" w:rsidRDefault="00DC4148">
      <w:pPr>
        <w:rPr>
          <w:b/>
        </w:rPr>
      </w:pPr>
      <w:r>
        <w:rPr>
          <w:b/>
        </w:rPr>
        <w:t>MSIC:</w:t>
      </w:r>
      <w:r>
        <w:rPr>
          <w:b/>
        </w:rPr>
        <w:tab/>
      </w:r>
      <w:r>
        <w:rPr>
          <w:b/>
        </w:rPr>
        <w:tab/>
      </w:r>
      <w:r>
        <w:t>le funzioni da utilizzate per stabilire le abilitazioni all'uso del pacchetto (moduli, profili, etc.)</w:t>
      </w:r>
    </w:p>
    <w:p w:rsidR="00DC4148" w:rsidRDefault="00DC4148">
      <w:pPr>
        <w:rPr>
          <w:b/>
        </w:rPr>
      </w:pPr>
      <w:r>
        <w:rPr>
          <w:b/>
        </w:rPr>
        <w:lastRenderedPageBreak/>
        <w:t>MPRT:</w:t>
      </w:r>
      <w:r>
        <w:rPr>
          <w:b/>
        </w:rPr>
        <w:tab/>
      </w:r>
      <w:r>
        <w:t xml:space="preserve">le funzioni realizzate per gestire il </w:t>
      </w:r>
      <w:proofErr w:type="spellStart"/>
      <w:r>
        <w:t>direzionamento</w:t>
      </w:r>
      <w:proofErr w:type="spellEnd"/>
      <w:r>
        <w:t xml:space="preserve"> delle stampe online</w:t>
      </w:r>
    </w:p>
    <w:p w:rsidR="00DC4148" w:rsidRDefault="00DC4148">
      <w:pPr>
        <w:rPr>
          <w:b/>
        </w:rPr>
      </w:pPr>
      <w:r>
        <w:rPr>
          <w:b/>
        </w:rPr>
        <w:t>MIST:</w:t>
      </w:r>
      <w:r>
        <w:rPr>
          <w:b/>
        </w:rPr>
        <w:tab/>
      </w:r>
      <w:r>
        <w:rPr>
          <w:b/>
        </w:rPr>
        <w:tab/>
      </w:r>
      <w:r>
        <w:t xml:space="preserve">le funzioni necessarie per la creazione di un’ambiente </w:t>
      </w:r>
      <w:proofErr w:type="spellStart"/>
      <w:r>
        <w:t>multiistituto</w:t>
      </w:r>
      <w:proofErr w:type="spellEnd"/>
    </w:p>
    <w:p w:rsidR="00DC4148" w:rsidRDefault="00DC4148">
      <w:pPr>
        <w:tabs>
          <w:tab w:val="left" w:pos="426"/>
        </w:tabs>
      </w:pPr>
    </w:p>
    <w:p w:rsidR="00DC4148" w:rsidRDefault="00DC4148">
      <w:r>
        <w:t>All’interno di ogni raggruppamento, la selezione delle singole funzioni può essere effettuata con la digitazione del corrispondente acronimo (codice di accesso) o indicando un carattere qualsiasi sul campo che precede il codice che interessa.</w:t>
      </w:r>
    </w:p>
    <w:p w:rsidR="00DC4148" w:rsidRDefault="00DC4148"/>
    <w:p w:rsidR="00DC4148" w:rsidRDefault="00DC4148">
      <w:r>
        <w:t>In ogni caso la scelta va confermata con la digitazione del tasto &lt;INVIO&gt; o &lt;ENTER&gt;.</w:t>
      </w:r>
    </w:p>
    <w:p w:rsidR="00DC4148" w:rsidRDefault="00DC4148"/>
    <w:p w:rsidR="00DC4148" w:rsidRDefault="00DC4148">
      <w:pPr>
        <w:pStyle w:val="Titolo3"/>
      </w:pPr>
      <w:r>
        <w:br w:type="page"/>
      </w:r>
      <w:bookmarkStart w:id="32" w:name="_Toc64971063"/>
      <w:bookmarkStart w:id="33" w:name="_Toc391904283"/>
      <w:r>
        <w:lastRenderedPageBreak/>
        <w:t>Menù di sistema</w:t>
      </w:r>
      <w:bookmarkEnd w:id="32"/>
      <w:bookmarkEnd w:id="33"/>
    </w:p>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MSYS _ : :::::::: *            MENU DI SISTEMA             * ::: :::: ::  :::: </w:t>
      </w:r>
    </w:p>
    <w:p w:rsidR="00DC4148" w:rsidRDefault="00DC4148">
      <w:pPr>
        <w:pStyle w:val="Mappa"/>
      </w:pPr>
      <w:r>
        <w:t xml:space="preserve"> :::: :   :::: :   :::: :   :::: :   :::: :   :::: :   :::: :   :::: :   :::: : </w:t>
      </w:r>
    </w:p>
    <w:p w:rsidR="00DC4148" w:rsidRDefault="00DC4148">
      <w:pPr>
        <w:pStyle w:val="Mappa"/>
      </w:pPr>
      <w:r>
        <w:t xml:space="preserve"> ------------------------------------------------------------------------------ </w:t>
      </w:r>
    </w:p>
    <w:p w:rsidR="00DC4148" w:rsidRDefault="00DC4148">
      <w:pPr>
        <w:pStyle w:val="Mappa"/>
      </w:pPr>
      <w:r>
        <w:t xml:space="preserve"> _  GDIP GESTIONE TABELLA DIPENDENZE     _  IDIP INQUIRY DIPENDENZE             </w:t>
      </w:r>
    </w:p>
    <w:p w:rsidR="00DC4148" w:rsidRDefault="00DC4148">
      <w:pPr>
        <w:pStyle w:val="Mappa"/>
      </w:pPr>
      <w:r>
        <w:t xml:space="preserve"> _  GIST GESTIONE TABELLA ISTITUTI       _  IIST INQUIRY ISTITUTI               </w:t>
      </w:r>
    </w:p>
    <w:p w:rsidR="00DC4148" w:rsidRDefault="00DC4148">
      <w:pPr>
        <w:pStyle w:val="Mappa"/>
      </w:pPr>
      <w:r>
        <w:t xml:space="preserve"> _  GMSG GESTIONE TABELLA MESSAGGI       _  IMSG INQUIRY MESSAGGI               </w:t>
      </w:r>
    </w:p>
    <w:p w:rsidR="00DC4148" w:rsidRDefault="00DC4148">
      <w:pPr>
        <w:pStyle w:val="Mappa"/>
      </w:pPr>
      <w:r>
        <w:t xml:space="preserve"> _  GOPR GESTIONE TABELLA OPERATORI      _  IOPR INQUIRY OPERATORI              </w:t>
      </w:r>
    </w:p>
    <w:p w:rsidR="00DC4148" w:rsidRDefault="00DC4148">
      <w:pPr>
        <w:pStyle w:val="Mappa"/>
      </w:pPr>
      <w:r>
        <w:t xml:space="preserve"> _  GTER GESTIONE TERMINALI              _  ITER INQUIRY TERMINALI              </w:t>
      </w:r>
    </w:p>
    <w:p w:rsidR="00DC4148" w:rsidRPr="009721B9" w:rsidRDefault="00DC4148">
      <w:pPr>
        <w:pStyle w:val="Mappa"/>
        <w:rPr>
          <w:lang w:val="en-US"/>
        </w:rPr>
      </w:pPr>
      <w:r>
        <w:t xml:space="preserve"> </w:t>
      </w:r>
      <w:r w:rsidRPr="009721B9">
        <w:rPr>
          <w:lang w:val="en-US"/>
        </w:rPr>
        <w:t xml:space="preserve">_  GMEN GESTIONE MENU                   _  IMEN INQUIRY MENU                   </w:t>
      </w:r>
    </w:p>
    <w:p w:rsidR="00DC4148" w:rsidRDefault="00DC4148">
      <w:pPr>
        <w:pStyle w:val="Mappa"/>
      </w:pPr>
      <w:r w:rsidRPr="009721B9">
        <w:rPr>
          <w:lang w:val="en-US"/>
        </w:rPr>
        <w:t xml:space="preserve"> </w:t>
      </w:r>
      <w:r>
        <w:t xml:space="preserve">_  GTRX GESTIONE TRANSAZIONI            _  ITRX INQUIRY TRANSAZIONI            </w:t>
      </w:r>
    </w:p>
    <w:p w:rsidR="00DC4148" w:rsidRDefault="00DC4148">
      <w:pPr>
        <w:pStyle w:val="Mappa"/>
      </w:pPr>
      <w:r>
        <w:t xml:space="preserve">                                                                                </w:t>
      </w:r>
    </w:p>
    <w:p w:rsidR="00DC4148" w:rsidRDefault="00DC4148">
      <w:pPr>
        <w:pStyle w:val="Mappa"/>
        <w:jc w:val="left"/>
      </w:pPr>
      <w:r>
        <w:t xml:space="preserve"> _  GTTE GESTIONE TIPI TERMINALI         _  IFUN INQUIRY TABELLA FUNZIONI       </w:t>
      </w:r>
    </w:p>
    <w:p w:rsidR="00DC4148" w:rsidRDefault="00DC4148">
      <w:pPr>
        <w:pStyle w:val="Mappa"/>
      </w:pPr>
      <w:r>
        <w:t xml:space="preserve">                                         _  HELP SCELTA E VISUALIZZAZIONE TESTI </w:t>
      </w:r>
    </w:p>
    <w:p w:rsidR="00DC4148" w:rsidRDefault="00DC4148">
      <w:pPr>
        <w:pStyle w:val="Mappa"/>
      </w:pPr>
      <w:r>
        <w:t xml:space="preserve">                                                                                </w:t>
      </w:r>
    </w:p>
    <w:p w:rsidR="00DC4148" w:rsidRDefault="00DC4148">
      <w:pPr>
        <w:pStyle w:val="Mappa"/>
      </w:pPr>
      <w:r>
        <w:t xml:space="preserve">                                         _  IABN INQUIRY ABEND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w:t>
      </w:r>
    </w:p>
    <w:p w:rsidR="00DC4148" w:rsidRDefault="00DC4148">
      <w:pPr>
        <w:pStyle w:val="Mappa"/>
      </w:pPr>
      <w:r>
        <w:t xml:space="preserve">                                         _  PAUS SOSPENSIONE SESSIONI           </w:t>
      </w:r>
    </w:p>
    <w:p w:rsidR="00DC4148" w:rsidRDefault="00DC4148">
      <w:pPr>
        <w:pStyle w:val="Mappa"/>
      </w:pPr>
      <w:r>
        <w:t xml:space="preserve"> _  FINE </w:t>
      </w:r>
      <w:proofErr w:type="spellStart"/>
      <w:r>
        <w:t>FINE</w:t>
      </w:r>
      <w:proofErr w:type="spellEnd"/>
      <w:r>
        <w:t xml:space="preserve"> SESSIONI                   _  STOP FINE SESSIONI                  </w:t>
      </w:r>
    </w:p>
    <w:p w:rsidR="00DC4148" w:rsidRDefault="00DC4148">
      <w:pPr>
        <w:pStyle w:val="Mappa"/>
      </w:pPr>
      <w:r>
        <w:t xml:space="preserve"> :::: ::::Segnalazione messaggistica:::::::::::    ::::::::::::::::::::::: ____ </w:t>
      </w:r>
    </w:p>
    <w:p w:rsidR="00DC4148" w:rsidRDefault="00DC4148"/>
    <w:p w:rsidR="00DC4148" w:rsidRDefault="00DC4148">
      <w:r>
        <w:t>Da questa mappa si passa ad una qualsiasi delle funzioni di sistema o digitandone il codice nell’apposito campo della testata o posizionando il cursore in corrispondenza della funzione desiderata, digitando un carattere e confermando con un &lt;INVIO&gt;.</w:t>
      </w:r>
    </w:p>
    <w:p w:rsidR="00DC4148" w:rsidRDefault="00DC4148"/>
    <w:p w:rsidR="00DC4148" w:rsidRDefault="00DC4148">
      <w:r>
        <w:t>E’ comunque sempre possibile passare a qualsiasi altra funzione della procedura se l’Operatore ne rammenta il codice di accesso.</w:t>
      </w:r>
    </w:p>
    <w:p w:rsidR="00DC4148" w:rsidRDefault="00DC4148"/>
    <w:p w:rsidR="00DC4148" w:rsidRDefault="00DC4148">
      <w:pPr>
        <w:pStyle w:val="Titolo4"/>
      </w:pPr>
      <w:r>
        <w:br w:type="page"/>
      </w:r>
      <w:bookmarkStart w:id="34" w:name="_Toc64971064"/>
      <w:bookmarkStart w:id="35" w:name="_Toc391904284"/>
      <w:r>
        <w:lastRenderedPageBreak/>
        <w:t>Gestione menù</w:t>
      </w:r>
      <w:bookmarkEnd w:id="34"/>
      <w:bookmarkEnd w:id="35"/>
    </w:p>
    <w:p w:rsidR="00DC4148" w:rsidRDefault="00DC4148">
      <w:r>
        <w:t>Questa transazione offre la possibilità di costruire i menù della procedura, quindi di codificarli, di comporli e di organizzarli secondo la gerarchia che l’istituto ritiene più consona.</w:t>
      </w:r>
    </w:p>
    <w:p w:rsidR="00DC4148" w:rsidRDefault="00DC4148"/>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GMEN _   :::::::: *               GESTIONE MENU            * ::: :::: ::: :::: </w:t>
      </w:r>
    </w:p>
    <w:p w:rsidR="00DC4148" w:rsidRDefault="00DC4148">
      <w:pPr>
        <w:pStyle w:val="Mappa"/>
      </w:pPr>
      <w:r>
        <w:t xml:space="preserve"> :::: :   :::: :   :::: :   :::: :   :::: :   :::: :   :::: :   :::: :   :::: : </w:t>
      </w:r>
    </w:p>
    <w:p w:rsidR="00DC4148" w:rsidRDefault="00DC4148">
      <w:pPr>
        <w:pStyle w:val="Mappa"/>
      </w:pPr>
      <w:r>
        <w:t xml:space="preserve">                                                                                </w:t>
      </w:r>
    </w:p>
    <w:p w:rsidR="00DC4148" w:rsidRDefault="00DC4148">
      <w:pPr>
        <w:pStyle w:val="Mappa"/>
      </w:pPr>
      <w:r>
        <w:t xml:space="preserve">          Operazione ___  Funzione ____                                         </w:t>
      </w:r>
    </w:p>
    <w:p w:rsidR="00DC4148" w:rsidRDefault="00DC4148">
      <w:pPr>
        <w:pStyle w:val="Mappa"/>
      </w:pPr>
      <w:r>
        <w:t xml:space="preserve">                                                                                </w:t>
      </w:r>
    </w:p>
    <w:p w:rsidR="00DC4148" w:rsidRDefault="00DC4148">
      <w:pPr>
        <w:pStyle w:val="Mappa"/>
      </w:pPr>
      <w:r>
        <w:t xml:space="preserve">                      Descrizione ____________________________________          </w:t>
      </w:r>
    </w:p>
    <w:p w:rsidR="00DC4148" w:rsidRDefault="00DC4148">
      <w:pPr>
        <w:pStyle w:val="Mappa"/>
      </w:pPr>
      <w:r>
        <w:t xml:space="preserve">             Menu collegato (PF3) ____ ::::::::::::::::::::::::                 </w:t>
      </w:r>
    </w:p>
    <w:p w:rsidR="00DC4148" w:rsidRDefault="00DC4148">
      <w:pPr>
        <w:pStyle w:val="Mappa"/>
      </w:pPr>
      <w:r>
        <w:t xml:space="preserve">                                                                                </w:t>
      </w:r>
    </w:p>
    <w:p w:rsidR="00DC4148" w:rsidRDefault="00DC4148">
      <w:pPr>
        <w:pStyle w:val="Mappa"/>
      </w:pPr>
      <w:r>
        <w:t xml:space="preserve">                          Tipo menu _ Colonna verticale doppia                  </w:t>
      </w:r>
    </w:p>
    <w:p w:rsidR="00DC4148" w:rsidRDefault="00DC4148">
      <w:pPr>
        <w:pStyle w:val="Mappa"/>
      </w:pPr>
      <w:r>
        <w:t xml:space="preserve">                                    _ Colonna verticale singola                 </w:t>
      </w:r>
    </w:p>
    <w:p w:rsidR="00DC4148" w:rsidRDefault="00DC4148">
      <w:pPr>
        <w:pStyle w:val="Mappa"/>
      </w:pPr>
      <w:r>
        <w:t xml:space="preserve">                                    _ Colonna obliqua sinistra                  </w:t>
      </w:r>
    </w:p>
    <w:p w:rsidR="00DC4148" w:rsidRDefault="00DC4148">
      <w:pPr>
        <w:pStyle w:val="Mappa"/>
      </w:pPr>
      <w:r>
        <w:t xml:space="preserve">                                    _ Interconnessione doppia                   </w:t>
      </w:r>
    </w:p>
    <w:p w:rsidR="00DC4148" w:rsidRDefault="00DC4148">
      <w:pPr>
        <w:pStyle w:val="Mappa"/>
      </w:pPr>
      <w:r>
        <w:t xml:space="preserve">                                    _ Interconnessione singola                  </w:t>
      </w:r>
    </w:p>
    <w:p w:rsidR="00DC4148" w:rsidRDefault="00DC4148">
      <w:pPr>
        <w:pStyle w:val="Mappa"/>
      </w:pPr>
      <w:r>
        <w:t xml:space="preserve">                                    _ Colonna obliqua destra                    </w:t>
      </w:r>
    </w:p>
    <w:p w:rsidR="00DC4148" w:rsidRDefault="00DC4148">
      <w:pPr>
        <w:pStyle w:val="Mappa"/>
      </w:pPr>
      <w:r>
        <w:t xml:space="preserve">                                    _ Doppia colonna obliqua                    </w:t>
      </w:r>
    </w:p>
    <w:p w:rsidR="00DC4148" w:rsidRDefault="00DC4148">
      <w:pPr>
        <w:pStyle w:val="Mappa"/>
      </w:pPr>
      <w:r>
        <w:t xml:space="preserve">                                                                                </w:t>
      </w:r>
    </w:p>
    <w:p w:rsidR="00DC4148" w:rsidRDefault="00DC4148">
      <w:pPr>
        <w:pStyle w:val="Mappa"/>
      </w:pPr>
      <w:r>
        <w:t xml:space="preserve">                              Stato - Bloccato                                  </w:t>
      </w:r>
    </w:p>
    <w:p w:rsidR="00DC4148" w:rsidRDefault="00DC4148">
      <w:pPr>
        <w:pStyle w:val="Mappa"/>
      </w:pPr>
      <w:r>
        <w:t xml:space="preserve">                                    - Attivo                                    </w:t>
      </w:r>
    </w:p>
    <w:p w:rsidR="00DC4148" w:rsidRDefault="00DC4148">
      <w:pPr>
        <w:pStyle w:val="Mappa"/>
      </w:pPr>
      <w:r>
        <w:t xml:space="preserve">                                                                                </w:t>
      </w:r>
    </w:p>
    <w:p w:rsidR="00DC4148" w:rsidRDefault="00DC4148">
      <w:pPr>
        <w:pStyle w:val="Mappa"/>
      </w:pPr>
      <w:r>
        <w:t xml:space="preserve">                          Sicurezza _ Nessuna                                   </w:t>
      </w:r>
    </w:p>
    <w:p w:rsidR="00DC4148" w:rsidRDefault="00DC4148">
      <w:pPr>
        <w:pStyle w:val="Mappa"/>
      </w:pPr>
      <w:r>
        <w:t xml:space="preserve">                                    _ Esterna                                   </w:t>
      </w:r>
    </w:p>
    <w:p w:rsidR="00DC4148" w:rsidRDefault="00DC4148">
      <w:pPr>
        <w:pStyle w:val="Mappa"/>
      </w:pPr>
      <w:r>
        <w:t xml:space="preserve">                                    _ Interna                                   </w:t>
      </w:r>
    </w:p>
    <w:p w:rsidR="00DC4148" w:rsidRDefault="00DC4148">
      <w:pPr>
        <w:pStyle w:val="Mappa"/>
      </w:pPr>
      <w:r>
        <w:t xml:space="preserve"> :::: ::::Segnalazione messaggistica:::::::::::    ::::::::::::::::::::::: ____ </w:t>
      </w:r>
    </w:p>
    <w:p w:rsidR="00E665D5" w:rsidRDefault="00E665D5" w:rsidP="00E665D5">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4148">
        <w:trPr>
          <w:tblHeader/>
        </w:trPr>
        <w:tc>
          <w:tcPr>
            <w:tcW w:w="3402" w:type="dxa"/>
          </w:tcPr>
          <w:p w:rsidR="00DC4148" w:rsidRDefault="00DC4148">
            <w:pPr>
              <w:rPr>
                <w:b/>
                <w:bCs/>
                <w:i/>
                <w:iCs/>
              </w:rPr>
            </w:pPr>
            <w:r>
              <w:rPr>
                <w:b/>
                <w:bCs/>
                <w:i/>
                <w:iCs/>
              </w:rPr>
              <w:t>Campo</w:t>
            </w:r>
          </w:p>
        </w:tc>
        <w:tc>
          <w:tcPr>
            <w:tcW w:w="6237" w:type="dxa"/>
          </w:tcPr>
          <w:p w:rsidR="00DC4148" w:rsidRDefault="00DC4148">
            <w:pPr>
              <w:rPr>
                <w:b/>
                <w:bCs/>
                <w:i/>
                <w:iCs/>
              </w:rPr>
            </w:pPr>
            <w:r>
              <w:rPr>
                <w:b/>
                <w:bCs/>
                <w:i/>
                <w:iCs/>
              </w:rPr>
              <w:t>Descrizione</w:t>
            </w:r>
          </w:p>
        </w:tc>
      </w:tr>
      <w:tr w:rsidR="00DC4148">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Operazione</w:t>
            </w:r>
          </w:p>
        </w:tc>
        <w:tc>
          <w:tcPr>
            <w:tcW w:w="6237" w:type="dxa"/>
          </w:tcPr>
          <w:p w:rsidR="00DC4148" w:rsidRDefault="00DC4148">
            <w:r>
              <w:t>Tipo di operazione che si intende effettuare. I valori possibili sono:</w:t>
            </w:r>
          </w:p>
          <w:p w:rsidR="00DC4148" w:rsidRDefault="00DC4148">
            <w:r>
              <w:t>INS – inserimento di un elemento</w:t>
            </w:r>
          </w:p>
          <w:p w:rsidR="00DC4148" w:rsidRDefault="00DC4148">
            <w:r>
              <w:t>VAR – variazione di un elemento</w:t>
            </w:r>
          </w:p>
          <w:p w:rsidR="00DC4148" w:rsidRDefault="00DC4148">
            <w:r>
              <w:t>ANN - annullamento di un elemento.</w:t>
            </w:r>
          </w:p>
        </w:tc>
      </w:tr>
      <w:tr w:rsidR="00DC4148">
        <w:trPr>
          <w:cantSplit/>
        </w:trPr>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Funzione</w:t>
            </w:r>
          </w:p>
        </w:tc>
        <w:tc>
          <w:tcPr>
            <w:tcW w:w="6237" w:type="dxa"/>
          </w:tcPr>
          <w:p w:rsidR="00DC4148" w:rsidRDefault="00DC4148">
            <w:r>
              <w:t>Acronimo del menù.</w:t>
            </w:r>
          </w:p>
          <w:p w:rsidR="00DC4148" w:rsidRDefault="00DC4148">
            <w:r>
              <w:t>Il codice indicato diventa la chiave che deve venire digitata per il collegamento con il menù.</w:t>
            </w:r>
          </w:p>
        </w:tc>
      </w:tr>
      <w:tr w:rsidR="00DC4148">
        <w:trPr>
          <w:cantSplit/>
        </w:trPr>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Descrizione</w:t>
            </w:r>
          </w:p>
        </w:tc>
        <w:tc>
          <w:tcPr>
            <w:tcW w:w="6237" w:type="dxa"/>
          </w:tcPr>
          <w:p w:rsidR="00DC4148" w:rsidRDefault="00DC4148">
            <w:r>
              <w:t>Descrizione del menù.</w:t>
            </w:r>
          </w:p>
          <w:p w:rsidR="00DC4148" w:rsidRDefault="00DC4148">
            <w:r>
              <w:t>Campo obbligatorio.</w:t>
            </w:r>
          </w:p>
        </w:tc>
      </w:tr>
      <w:tr w:rsidR="00DC4148">
        <w:trPr>
          <w:cantSplit/>
        </w:trPr>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Menu collegato</w:t>
            </w:r>
          </w:p>
        </w:tc>
        <w:tc>
          <w:tcPr>
            <w:tcW w:w="6237" w:type="dxa"/>
          </w:tcPr>
          <w:p w:rsidR="00DC4148" w:rsidRDefault="00DC4148">
            <w:r>
              <w:t>Codice di un menù superiore.</w:t>
            </w:r>
          </w:p>
          <w:p w:rsidR="00DC4148" w:rsidRDefault="00DC4148">
            <w:r>
              <w:t>L’indicazione ha lo scopo di far rientrare il menu in un altro di tipo più generico.</w:t>
            </w:r>
          </w:p>
        </w:tc>
      </w:tr>
      <w:tr w:rsidR="00DC4148">
        <w:trPr>
          <w:cantSplit/>
        </w:trPr>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Tipo menu</w:t>
            </w:r>
          </w:p>
        </w:tc>
        <w:tc>
          <w:tcPr>
            <w:tcW w:w="6237" w:type="dxa"/>
          </w:tcPr>
          <w:p w:rsidR="00DC4148" w:rsidRDefault="00DC4148">
            <w:r>
              <w:t>Configurazione del menù.</w:t>
            </w:r>
          </w:p>
          <w:p w:rsidR="00DC4148" w:rsidRDefault="00DC4148">
            <w:r>
              <w:t>La valorizzazione si esegue con la digitazione della lettera “X” in corrispondenza della tipologia desiderata.</w:t>
            </w:r>
          </w:p>
          <w:p w:rsidR="00DC4148" w:rsidRDefault="00DC4148">
            <w:r>
              <w:t>In caso di mancata digitazione il campo si valorizza in automatico in corrispondenza del tipo “COL.VERT.DOPPIA”.</w:t>
            </w:r>
          </w:p>
        </w:tc>
      </w:tr>
      <w:tr w:rsidR="00DC4148">
        <w:trPr>
          <w:cantSplit/>
        </w:trPr>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lastRenderedPageBreak/>
              <w:t>Stato</w:t>
            </w:r>
          </w:p>
        </w:tc>
        <w:tc>
          <w:tcPr>
            <w:tcW w:w="6237" w:type="dxa"/>
          </w:tcPr>
          <w:p w:rsidR="00DC4148" w:rsidRDefault="00DC4148">
            <w:r>
              <w:t>Stato del menù.</w:t>
            </w:r>
          </w:p>
          <w:p w:rsidR="00DC4148" w:rsidRDefault="00DC4148">
            <w:r>
              <w:t>L’opzione si esegue digitando la lettera “X” in corrispondenza dello stato voluto.</w:t>
            </w:r>
          </w:p>
          <w:p w:rsidR="00DC4148" w:rsidRDefault="00DC4148">
            <w:r>
              <w:t>In caso di mancata digitazione il campo si valorizza in automatico in corrispondenza dello stato “ATTIVO”.</w:t>
            </w:r>
          </w:p>
        </w:tc>
      </w:tr>
      <w:tr w:rsidR="00DC4148">
        <w:trPr>
          <w:cantSplit/>
        </w:trPr>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Sicurezza</w:t>
            </w:r>
          </w:p>
        </w:tc>
        <w:tc>
          <w:tcPr>
            <w:tcW w:w="6237" w:type="dxa"/>
          </w:tcPr>
          <w:p w:rsidR="00DC4148" w:rsidRDefault="00DC4148">
            <w:r>
              <w:t>Tipo di sicurezza da applicare.</w:t>
            </w:r>
          </w:p>
          <w:p w:rsidR="00DC4148" w:rsidRDefault="00DC4148">
            <w:r>
              <w:t>Da indicare “esterna” solo se il modulo in questione viene associato all’Operatore tramite agganci a procedure esterne. Diversamente, il campo va valorizzato con “nessuna” o “interna” indifferentemente.</w:t>
            </w:r>
          </w:p>
        </w:tc>
      </w:tr>
    </w:tbl>
    <w:p w:rsidR="00DC4148" w:rsidRDefault="00DC4148"/>
    <w:p w:rsidR="00DC4148" w:rsidRDefault="00DC4148">
      <w:r>
        <w:t>Dopo aver concluso la valorizzazione di questa mappa, la transazione passa a quella successiva, nei cui campi, disposti a seconda del tipo di configurazione prescelta, devono essere indicati i codici delle transazioni che si vogliono far rientrare nel menu.</w:t>
      </w:r>
    </w:p>
    <w:p w:rsidR="00DC4148" w:rsidRDefault="00DC4148"/>
    <w:p w:rsidR="00DC4148" w:rsidRDefault="00DC4148">
      <w:pPr>
        <w:pStyle w:val="Titolo4"/>
      </w:pPr>
      <w:bookmarkStart w:id="36" w:name="_Toc64971065"/>
      <w:bookmarkStart w:id="37" w:name="_Toc391904285"/>
      <w:r>
        <w:t>Interrogazione menù</w:t>
      </w:r>
      <w:bookmarkEnd w:id="36"/>
      <w:bookmarkEnd w:id="37"/>
    </w:p>
    <w:p w:rsidR="00DC4148" w:rsidRDefault="00DC4148">
      <w:pPr>
        <w:pStyle w:val="Mappa"/>
        <w:pBdr>
          <w:left w:val="single" w:sz="6" w:space="0" w:color="auto"/>
        </w:pBdr>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Bdr>
          <w:left w:val="single" w:sz="6" w:space="0" w:color="auto"/>
        </w:pBdr>
      </w:pPr>
      <w:r>
        <w:t xml:space="preserve"> IMEN _   :::::::: *             INQUIRY MENU               * PAG ____ DI  :::: </w:t>
      </w:r>
    </w:p>
    <w:p w:rsidR="00DC4148" w:rsidRDefault="00DC4148">
      <w:pPr>
        <w:pStyle w:val="Mappa"/>
        <w:pBdr>
          <w:left w:val="single" w:sz="6" w:space="0" w:color="auto"/>
        </w:pBdr>
      </w:pPr>
      <w:r>
        <w:t xml:space="preserve"> :::: :   :::: :   :::: :   :::: :   :::: :   :::: :   :::: :   :::: :   :::: : </w:t>
      </w:r>
    </w:p>
    <w:p w:rsidR="00DC4148" w:rsidRDefault="00DC4148">
      <w:pPr>
        <w:pStyle w:val="Mappa"/>
        <w:pBdr>
          <w:left w:val="single" w:sz="6" w:space="0" w:color="auto"/>
        </w:pBdr>
      </w:pPr>
      <w:r>
        <w:t xml:space="preserve">                                                                                </w:t>
      </w:r>
    </w:p>
    <w:p w:rsidR="00DC4148" w:rsidRDefault="00DC4148">
      <w:pPr>
        <w:pStyle w:val="Mappa"/>
        <w:pBdr>
          <w:left w:val="single" w:sz="6" w:space="0" w:color="auto"/>
        </w:pBdr>
      </w:pPr>
      <w:r>
        <w:t xml:space="preserve">                       Da Menu ____            a Menu ____                      </w:t>
      </w:r>
    </w:p>
    <w:p w:rsidR="00DC4148" w:rsidRDefault="00DC4148">
      <w:pPr>
        <w:pStyle w:val="Mappa"/>
        <w:pBdr>
          <w:left w:val="single" w:sz="6" w:space="0" w:color="auto"/>
        </w:pBdr>
      </w:pPr>
      <w:r>
        <w:t xml:space="preserve">                                                                                </w:t>
      </w:r>
    </w:p>
    <w:p w:rsidR="00DC4148" w:rsidRDefault="00DC4148">
      <w:pPr>
        <w:pStyle w:val="Mappa"/>
        <w:pBdr>
          <w:left w:val="single" w:sz="6" w:space="0" w:color="auto"/>
        </w:pBdr>
      </w:pPr>
      <w:r>
        <w:t xml:space="preserve">     </w:t>
      </w:r>
      <w:proofErr w:type="spellStart"/>
      <w:r>
        <w:t>Cod</w:t>
      </w:r>
      <w:proofErr w:type="spellEnd"/>
      <w:r>
        <w:t xml:space="preserve">                                        </w:t>
      </w:r>
      <w:proofErr w:type="spellStart"/>
      <w:r>
        <w:t>Cod</w:t>
      </w:r>
      <w:proofErr w:type="spellEnd"/>
      <w:r>
        <w:t xml:space="preserve">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_   ::::   :::::::::::::::::::::::::::::    _  :::: :::::::::::::::::::::::::::</w:t>
      </w:r>
    </w:p>
    <w:p w:rsidR="00DC4148" w:rsidRDefault="00DC4148">
      <w:pPr>
        <w:pStyle w:val="Mappa"/>
        <w:pBdr>
          <w:left w:val="single" w:sz="6" w:space="0" w:color="auto"/>
        </w:pBdr>
      </w:pPr>
      <w:r>
        <w:t xml:space="preserve"> :::: ::::Segnalazione messaggistica:::::::::::    ::::::::::::::::::::::: ____ </w:t>
      </w:r>
    </w:p>
    <w:p w:rsidR="00E665D5" w:rsidRDefault="00E665D5" w:rsidP="00E665D5">
      <w:pPr>
        <w:pStyle w:val="ParagNoNum"/>
        <w:keepNext/>
      </w:pPr>
      <w:r>
        <w:t>Riepilogo dei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DC4148">
        <w:trPr>
          <w:tblHeader/>
        </w:trPr>
        <w:tc>
          <w:tcPr>
            <w:tcW w:w="3402" w:type="dxa"/>
          </w:tcPr>
          <w:p w:rsidR="00DC4148" w:rsidRDefault="00DC4148">
            <w:pPr>
              <w:rPr>
                <w:b/>
                <w:bCs/>
                <w:i/>
                <w:iCs/>
              </w:rPr>
            </w:pPr>
            <w:r>
              <w:rPr>
                <w:b/>
                <w:bCs/>
                <w:i/>
                <w:iCs/>
              </w:rPr>
              <w:t>Campo</w:t>
            </w:r>
          </w:p>
        </w:tc>
        <w:tc>
          <w:tcPr>
            <w:tcW w:w="6237" w:type="dxa"/>
          </w:tcPr>
          <w:p w:rsidR="00DC4148" w:rsidRDefault="00DC4148">
            <w:pPr>
              <w:rPr>
                <w:b/>
                <w:bCs/>
                <w:i/>
                <w:iCs/>
              </w:rPr>
            </w:pPr>
            <w:r>
              <w:rPr>
                <w:b/>
                <w:bCs/>
                <w:i/>
                <w:iCs/>
              </w:rPr>
              <w:t>Descrizione</w:t>
            </w:r>
          </w:p>
        </w:tc>
      </w:tr>
      <w:tr w:rsidR="00DC4148">
        <w:tc>
          <w:tcPr>
            <w:tcW w:w="3402" w:type="dxa"/>
          </w:tcPr>
          <w:p w:rsidR="00DC4148" w:rsidRDefault="00DC4148">
            <w:pPr>
              <w:rPr>
                <w:sz w:val="8"/>
              </w:rPr>
            </w:pPr>
          </w:p>
        </w:tc>
        <w:tc>
          <w:tcPr>
            <w:tcW w:w="6237" w:type="dxa"/>
          </w:tcPr>
          <w:p w:rsidR="00DC4148" w:rsidRDefault="00DC4148">
            <w:pPr>
              <w:rPr>
                <w:sz w:val="8"/>
              </w:rPr>
            </w:pPr>
          </w:p>
        </w:tc>
      </w:tr>
      <w:tr w:rsidR="00DC4148">
        <w:trPr>
          <w:cantSplit/>
        </w:trPr>
        <w:tc>
          <w:tcPr>
            <w:tcW w:w="3402" w:type="dxa"/>
          </w:tcPr>
          <w:p w:rsidR="00DC4148" w:rsidRDefault="00DC4148">
            <w:r>
              <w:t>Da menù... A menù...</w:t>
            </w:r>
          </w:p>
        </w:tc>
        <w:tc>
          <w:tcPr>
            <w:tcW w:w="6237" w:type="dxa"/>
          </w:tcPr>
          <w:p w:rsidR="00DC4148" w:rsidRDefault="00DC4148">
            <w:r>
              <w:t>Codici menu di inizio e fine ricerca.</w:t>
            </w:r>
          </w:p>
          <w:p w:rsidR="00DC4148" w:rsidRDefault="00DC4148">
            <w:r>
              <w:t>Indicazioni obbligatorie.</w:t>
            </w:r>
          </w:p>
        </w:tc>
      </w:tr>
    </w:tbl>
    <w:p w:rsidR="00DC4148" w:rsidRDefault="00DC4148">
      <w:pPr>
        <w:pStyle w:val="ParagNoNum"/>
        <w:keepNext/>
      </w:pPr>
      <w:r>
        <w:lastRenderedPageBreak/>
        <w:t>Seconda mappa</w:t>
      </w:r>
    </w:p>
    <w:p w:rsidR="00DC4148" w:rsidRDefault="00DC4148">
      <w:pPr>
        <w:pStyle w:val="Mappa"/>
      </w:pPr>
      <w:r>
        <w:t xml:space="preserve"> </w:t>
      </w:r>
      <w:proofErr w:type="spellStart"/>
      <w:r>
        <w:t>Term</w:t>
      </w:r>
      <w:proofErr w:type="spellEnd"/>
      <w:r>
        <w:t xml:space="preserve">:::: </w:t>
      </w:r>
      <w:proofErr w:type="spellStart"/>
      <w:r>
        <w:t>Oper</w:t>
      </w:r>
      <w:proofErr w:type="spellEnd"/>
      <w:r>
        <w:t xml:space="preserve">:::: *          Descrizione Istituto          * GG/MM/AA HH:MM:SS </w:t>
      </w:r>
    </w:p>
    <w:p w:rsidR="00DC4148" w:rsidRDefault="00DC4148">
      <w:pPr>
        <w:pStyle w:val="Mappa"/>
      </w:pPr>
      <w:r>
        <w:t xml:space="preserve"> IMEN _   :::::::: *             INQUIRY MENU               * PAG ____ DI  :::: </w:t>
      </w:r>
    </w:p>
    <w:p w:rsidR="00DC4148" w:rsidRDefault="00DC4148">
      <w:pPr>
        <w:pStyle w:val="Mappa"/>
      </w:pPr>
      <w:r>
        <w:t xml:space="preserve"> :::: :   :::: :   :::: :   :::: :   :::: :   :::: :   :::: :   :::: :   :::: : </w:t>
      </w:r>
    </w:p>
    <w:p w:rsidR="00DC4148" w:rsidRDefault="00DC4148">
      <w:pPr>
        <w:pStyle w:val="Mappa"/>
      </w:pPr>
      <w:r>
        <w:t xml:space="preserve">                                                                                </w:t>
      </w:r>
    </w:p>
    <w:p w:rsidR="00DC4148" w:rsidRDefault="00DC4148">
      <w:pPr>
        <w:pStyle w:val="Mappa"/>
      </w:pPr>
      <w:r>
        <w:t xml:space="preserve">    Funzione ::::   Descrizione ::::::::::::::::::::::::                        </w:t>
      </w:r>
    </w:p>
    <w:p w:rsidR="00DC4148" w:rsidRDefault="00DC4148">
      <w:pPr>
        <w:pStyle w:val="Mappa"/>
      </w:pPr>
      <w:r>
        <w:t xml:space="preserve">                                                                                </w:t>
      </w:r>
    </w:p>
    <w:p w:rsidR="00DC4148" w:rsidRDefault="00DC4148">
      <w:pPr>
        <w:pStyle w:val="Mappa"/>
      </w:pPr>
      <w:r>
        <w:t xml:space="preserve">            Menu collegato (PF3) :::: ::::::::::::::::::::::::                  </w:t>
      </w:r>
    </w:p>
    <w:p w:rsidR="00DC4148" w:rsidRDefault="00DC4148">
      <w:pPr>
        <w:pStyle w:val="Mappa"/>
      </w:pPr>
      <w:r>
        <w:t xml:space="preserve">                                                                                </w:t>
      </w:r>
    </w:p>
    <w:p w:rsidR="00DC4148" w:rsidRDefault="00DC4148">
      <w:pPr>
        <w:pStyle w:val="Mappa"/>
      </w:pPr>
      <w:r>
        <w:t xml:space="preserve">                          Tipo menu : Colonna verticale doppia                  </w:t>
      </w:r>
    </w:p>
    <w:p w:rsidR="00DC4148" w:rsidRDefault="00DC4148">
      <w:pPr>
        <w:pStyle w:val="Mappa"/>
      </w:pPr>
      <w:r>
        <w:t xml:space="preserve">                                    : Colonna verticale singola                 </w:t>
      </w:r>
    </w:p>
    <w:p w:rsidR="00DC4148" w:rsidRDefault="00DC4148">
      <w:pPr>
        <w:pStyle w:val="Mappa"/>
      </w:pPr>
      <w:r>
        <w:t xml:space="preserve">                                    : Colonna obliqua sinistra                  </w:t>
      </w:r>
    </w:p>
    <w:p w:rsidR="00DC4148" w:rsidRDefault="00DC4148">
      <w:pPr>
        <w:pStyle w:val="Mappa"/>
      </w:pPr>
      <w:r>
        <w:t xml:space="preserve">                                    : Interconnessione doppia                   </w:t>
      </w:r>
    </w:p>
    <w:p w:rsidR="00DC4148" w:rsidRDefault="00DC4148">
      <w:pPr>
        <w:pStyle w:val="Mappa"/>
      </w:pPr>
      <w:r>
        <w:t xml:space="preserve">                                    : Interconnessione singola                  </w:t>
      </w:r>
    </w:p>
    <w:p w:rsidR="00DC4148" w:rsidRDefault="00DC4148">
      <w:pPr>
        <w:pStyle w:val="Mappa"/>
      </w:pPr>
      <w:r>
        <w:t xml:space="preserve">                                    : Colonna obliqua destra                    </w:t>
      </w:r>
    </w:p>
    <w:p w:rsidR="00DC4148" w:rsidRDefault="00DC4148">
      <w:pPr>
        <w:pStyle w:val="Mappa"/>
      </w:pPr>
      <w:r>
        <w:t xml:space="preserve">                                    : Doppia colonna obliqua                    </w:t>
      </w:r>
    </w:p>
    <w:p w:rsidR="00DC4148" w:rsidRDefault="00DC4148">
      <w:pPr>
        <w:pStyle w:val="Mappa"/>
      </w:pPr>
      <w:r>
        <w:t xml:space="preserve">                                                                                </w:t>
      </w:r>
    </w:p>
    <w:p w:rsidR="00DC4148" w:rsidRDefault="00DC4148">
      <w:pPr>
        <w:pStyle w:val="Mappa"/>
      </w:pPr>
      <w:r>
        <w:t xml:space="preserve">                              Stato : Bloccato                                  </w:t>
      </w:r>
    </w:p>
    <w:p w:rsidR="00DC4148" w:rsidRDefault="00DC4148">
      <w:pPr>
        <w:pStyle w:val="Mappa"/>
      </w:pPr>
      <w:r>
        <w:t xml:space="preserve">                                    : Attivo                                    </w:t>
      </w:r>
    </w:p>
    <w:p w:rsidR="00DC4148" w:rsidRDefault="00DC4148">
      <w:pPr>
        <w:pStyle w:val="Mappa"/>
      </w:pPr>
      <w:r>
        <w:t xml:space="preserve">                                                                                </w:t>
      </w:r>
    </w:p>
    <w:p w:rsidR="00DC4148" w:rsidRDefault="00DC4148">
      <w:pPr>
        <w:pStyle w:val="Mappa"/>
      </w:pPr>
      <w:r>
        <w:t xml:space="preserve">                          Sicurezza : Nessuna                                   </w:t>
      </w:r>
    </w:p>
    <w:p w:rsidR="00DC4148" w:rsidRDefault="00DC4148">
      <w:pPr>
        <w:pStyle w:val="Mappa"/>
      </w:pPr>
      <w:r>
        <w:t xml:space="preserve">                                    : Esterna                                   </w:t>
      </w:r>
    </w:p>
    <w:p w:rsidR="00DC4148" w:rsidRDefault="00DC4148">
      <w:pPr>
        <w:pStyle w:val="Mappa"/>
      </w:pPr>
      <w:r>
        <w:t xml:space="preserve">                                    : Interna                                   </w:t>
      </w:r>
    </w:p>
    <w:p w:rsidR="00DC4148" w:rsidRDefault="00DC4148">
      <w:pPr>
        <w:pStyle w:val="Mappa"/>
      </w:pPr>
      <w:r>
        <w:t xml:space="preserve"> :::: ::::Segnalazione messaggistica:::::::::::    ::::::::::::::::::::::: ____ </w:t>
      </w:r>
    </w:p>
    <w:p w:rsidR="00DC4148" w:rsidRDefault="00DC4148"/>
    <w:p w:rsidR="00DC4148" w:rsidRDefault="00DC4148">
      <w:r>
        <w:t>Per la descrizione dei campi, sia quelli di questa videata, sia quelli della videata successiva, si rimanda a quanto già esposto per la funzione di inserimento.</w:t>
      </w:r>
    </w:p>
    <w:p w:rsidR="00DC4148" w:rsidRDefault="00DC4148"/>
    <w:p w:rsidR="00DF6087" w:rsidRPr="00A0087E" w:rsidRDefault="00DC4148" w:rsidP="007C53FA">
      <w:pPr>
        <w:pStyle w:val="Titolo2"/>
      </w:pPr>
      <w:bookmarkStart w:id="38" w:name="_Toc470601734"/>
      <w:bookmarkStart w:id="39" w:name="_Toc64971072"/>
      <w:r>
        <w:br w:type="page"/>
      </w:r>
      <w:bookmarkStart w:id="40" w:name="_Toc64971147"/>
      <w:bookmarkEnd w:id="38"/>
      <w:bookmarkEnd w:id="39"/>
    </w:p>
    <w:p w:rsidR="00DC4148" w:rsidRDefault="00DC4148">
      <w:pPr>
        <w:pStyle w:val="Titolo1"/>
      </w:pPr>
      <w:bookmarkStart w:id="41" w:name="_Toc391904286"/>
      <w:r>
        <w:lastRenderedPageBreak/>
        <w:t>ALLEGATI</w:t>
      </w:r>
      <w:bookmarkEnd w:id="41"/>
    </w:p>
    <w:p w:rsidR="00C209F1" w:rsidRDefault="00C209F1" w:rsidP="00C209F1">
      <w:pPr>
        <w:pStyle w:val="Titolo1"/>
        <w:spacing w:after="360"/>
        <w:ind w:left="432" w:hanging="432"/>
      </w:pPr>
      <w:bookmarkStart w:id="42" w:name="_Toc235025377"/>
      <w:bookmarkStart w:id="43" w:name="_Toc391904287"/>
      <w:bookmarkEnd w:id="40"/>
      <w:r>
        <w:lastRenderedPageBreak/>
        <w:t>REVISIONI</w:t>
      </w:r>
      <w:bookmarkEnd w:id="42"/>
      <w:bookmarkEnd w:id="43"/>
    </w:p>
    <w:tbl>
      <w:tblPr>
        <w:tblW w:w="0" w:type="auto"/>
        <w:jc w:val="center"/>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CellMar>
          <w:left w:w="70" w:type="dxa"/>
          <w:right w:w="70" w:type="dxa"/>
        </w:tblCellMar>
        <w:tblLook w:val="0000" w:firstRow="0" w:lastRow="0" w:firstColumn="0" w:lastColumn="0" w:noHBand="0" w:noVBand="0"/>
      </w:tblPr>
      <w:tblGrid>
        <w:gridCol w:w="1204"/>
        <w:gridCol w:w="851"/>
        <w:gridCol w:w="586"/>
        <w:gridCol w:w="651"/>
        <w:gridCol w:w="6409"/>
      </w:tblGrid>
      <w:tr w:rsidR="000512CA" w:rsidRPr="00C10205" w:rsidTr="00DA61B7">
        <w:trPr>
          <w:jc w:val="center"/>
        </w:trPr>
        <w:tc>
          <w:tcPr>
            <w:tcW w:w="1204" w:type="dxa"/>
            <w:vAlign w:val="center"/>
          </w:tcPr>
          <w:p w:rsidR="000512CA" w:rsidRPr="00C10205" w:rsidRDefault="000512CA" w:rsidP="00C209F1">
            <w:pPr>
              <w:pStyle w:val="proprieta"/>
              <w:jc w:val="center"/>
              <w:rPr>
                <w:rFonts w:ascii="Arial" w:hAnsi="Arial" w:cs="Arial"/>
                <w:bCs/>
                <w:sz w:val="18"/>
                <w:szCs w:val="18"/>
              </w:rPr>
            </w:pPr>
            <w:r w:rsidRPr="00C10205">
              <w:rPr>
                <w:rFonts w:ascii="Arial" w:hAnsi="Arial" w:cs="Arial"/>
                <w:bCs/>
                <w:sz w:val="18"/>
                <w:szCs w:val="18"/>
              </w:rPr>
              <w:t>Data</w:t>
            </w:r>
          </w:p>
        </w:tc>
        <w:tc>
          <w:tcPr>
            <w:tcW w:w="1437" w:type="dxa"/>
            <w:gridSpan w:val="2"/>
          </w:tcPr>
          <w:p w:rsidR="000512CA" w:rsidRPr="00C10205" w:rsidRDefault="000512CA" w:rsidP="00C209F1">
            <w:pPr>
              <w:jc w:val="center"/>
              <w:rPr>
                <w:rFonts w:ascii="Arial" w:hAnsi="Arial" w:cs="Arial"/>
                <w:b/>
                <w:bCs/>
                <w:sz w:val="18"/>
                <w:szCs w:val="18"/>
              </w:rPr>
            </w:pPr>
            <w:r>
              <w:rPr>
                <w:rFonts w:ascii="Arial" w:hAnsi="Arial" w:cs="Arial"/>
                <w:b/>
                <w:bCs/>
                <w:sz w:val="18"/>
                <w:szCs w:val="18"/>
              </w:rPr>
              <w:t>Rif.</w:t>
            </w:r>
          </w:p>
        </w:tc>
        <w:tc>
          <w:tcPr>
            <w:tcW w:w="651" w:type="dxa"/>
            <w:vAlign w:val="center"/>
          </w:tcPr>
          <w:p w:rsidR="000512CA" w:rsidRPr="00C10205" w:rsidRDefault="000512CA" w:rsidP="00C209F1">
            <w:pPr>
              <w:jc w:val="center"/>
              <w:rPr>
                <w:rFonts w:ascii="Arial" w:hAnsi="Arial" w:cs="Arial"/>
                <w:b/>
                <w:bCs/>
                <w:sz w:val="18"/>
                <w:szCs w:val="18"/>
              </w:rPr>
            </w:pPr>
            <w:r w:rsidRPr="00C10205">
              <w:rPr>
                <w:rFonts w:ascii="Arial" w:hAnsi="Arial" w:cs="Arial"/>
                <w:b/>
                <w:bCs/>
                <w:sz w:val="18"/>
                <w:szCs w:val="18"/>
              </w:rPr>
              <w:t>Tipo</w:t>
            </w:r>
          </w:p>
        </w:tc>
        <w:tc>
          <w:tcPr>
            <w:tcW w:w="6409" w:type="dxa"/>
            <w:vAlign w:val="center"/>
          </w:tcPr>
          <w:p w:rsidR="000512CA" w:rsidRPr="00C10205" w:rsidRDefault="000512CA" w:rsidP="00C209F1">
            <w:pPr>
              <w:rPr>
                <w:rFonts w:ascii="Arial" w:hAnsi="Arial" w:cs="Arial"/>
                <w:b/>
                <w:bCs/>
                <w:sz w:val="18"/>
                <w:szCs w:val="18"/>
              </w:rPr>
            </w:pPr>
            <w:r w:rsidRPr="00C10205">
              <w:rPr>
                <w:rFonts w:ascii="Arial" w:hAnsi="Arial" w:cs="Arial"/>
                <w:b/>
                <w:bCs/>
                <w:sz w:val="18"/>
                <w:szCs w:val="18"/>
              </w:rPr>
              <w:t>Capitolo/Paragrafo</w:t>
            </w:r>
          </w:p>
        </w:tc>
      </w:tr>
      <w:tr w:rsidR="000512CA" w:rsidRPr="00234577" w:rsidTr="00DA61B7">
        <w:trPr>
          <w:jc w:val="center"/>
        </w:trPr>
        <w:tc>
          <w:tcPr>
            <w:tcW w:w="1204" w:type="dxa"/>
            <w:vAlign w:val="center"/>
          </w:tcPr>
          <w:p w:rsidR="000512CA" w:rsidRPr="00234577" w:rsidRDefault="000512CA" w:rsidP="00C209F1">
            <w:pPr>
              <w:jc w:val="center"/>
              <w:rPr>
                <w:rFonts w:ascii="Arial" w:hAnsi="Arial" w:cs="Arial"/>
                <w:sz w:val="18"/>
                <w:szCs w:val="18"/>
              </w:rPr>
            </w:pPr>
          </w:p>
        </w:tc>
        <w:tc>
          <w:tcPr>
            <w:tcW w:w="851" w:type="dxa"/>
          </w:tcPr>
          <w:p w:rsidR="000512CA" w:rsidRPr="00234577" w:rsidRDefault="000512CA" w:rsidP="00C209F1">
            <w:pPr>
              <w:jc w:val="center"/>
              <w:rPr>
                <w:rFonts w:ascii="Arial" w:hAnsi="Arial" w:cs="Arial"/>
                <w:sz w:val="18"/>
                <w:szCs w:val="18"/>
              </w:rPr>
            </w:pPr>
          </w:p>
        </w:tc>
        <w:tc>
          <w:tcPr>
            <w:tcW w:w="586" w:type="dxa"/>
          </w:tcPr>
          <w:p w:rsidR="000512CA" w:rsidRPr="00234577" w:rsidRDefault="000512CA" w:rsidP="00C209F1">
            <w:pPr>
              <w:jc w:val="center"/>
              <w:rPr>
                <w:rFonts w:ascii="Arial" w:hAnsi="Arial" w:cs="Arial"/>
                <w:sz w:val="18"/>
                <w:szCs w:val="18"/>
              </w:rPr>
            </w:pPr>
          </w:p>
        </w:tc>
        <w:tc>
          <w:tcPr>
            <w:tcW w:w="651" w:type="dxa"/>
            <w:vAlign w:val="center"/>
          </w:tcPr>
          <w:p w:rsidR="000512CA" w:rsidRPr="00234577" w:rsidRDefault="000512CA" w:rsidP="00C209F1">
            <w:pPr>
              <w:jc w:val="center"/>
              <w:rPr>
                <w:rFonts w:ascii="Arial" w:hAnsi="Arial" w:cs="Arial"/>
                <w:sz w:val="18"/>
                <w:szCs w:val="18"/>
              </w:rPr>
            </w:pPr>
          </w:p>
        </w:tc>
        <w:tc>
          <w:tcPr>
            <w:tcW w:w="6409" w:type="dxa"/>
            <w:vAlign w:val="center"/>
          </w:tcPr>
          <w:p w:rsidR="000512CA" w:rsidRPr="00234577" w:rsidRDefault="000512CA" w:rsidP="00C209F1">
            <w:pPr>
              <w:rPr>
                <w:rFonts w:ascii="Arial" w:hAnsi="Arial" w:cs="Arial"/>
                <w:sz w:val="18"/>
                <w:szCs w:val="18"/>
              </w:rPr>
            </w:pPr>
          </w:p>
        </w:tc>
      </w:tr>
      <w:tr w:rsidR="000512CA" w:rsidRPr="00234577" w:rsidTr="00DA61B7">
        <w:trPr>
          <w:jc w:val="center"/>
        </w:trPr>
        <w:tc>
          <w:tcPr>
            <w:tcW w:w="1204" w:type="dxa"/>
            <w:vAlign w:val="center"/>
          </w:tcPr>
          <w:p w:rsidR="000512CA" w:rsidRPr="00234577" w:rsidRDefault="000512CA" w:rsidP="00C209F1">
            <w:pPr>
              <w:jc w:val="center"/>
              <w:rPr>
                <w:rFonts w:ascii="Arial" w:hAnsi="Arial" w:cs="Arial"/>
                <w:sz w:val="18"/>
                <w:szCs w:val="18"/>
              </w:rPr>
            </w:pPr>
          </w:p>
        </w:tc>
        <w:tc>
          <w:tcPr>
            <w:tcW w:w="851" w:type="dxa"/>
          </w:tcPr>
          <w:p w:rsidR="000512CA" w:rsidRPr="00234577" w:rsidRDefault="000512CA" w:rsidP="00C209F1">
            <w:pPr>
              <w:jc w:val="center"/>
              <w:rPr>
                <w:rFonts w:ascii="Arial" w:hAnsi="Arial" w:cs="Arial"/>
                <w:sz w:val="18"/>
                <w:szCs w:val="18"/>
              </w:rPr>
            </w:pPr>
          </w:p>
        </w:tc>
        <w:tc>
          <w:tcPr>
            <w:tcW w:w="586" w:type="dxa"/>
          </w:tcPr>
          <w:p w:rsidR="000512CA" w:rsidRPr="00234577" w:rsidRDefault="000512CA" w:rsidP="00C209F1">
            <w:pPr>
              <w:jc w:val="center"/>
              <w:rPr>
                <w:rFonts w:ascii="Arial" w:hAnsi="Arial" w:cs="Arial"/>
                <w:sz w:val="18"/>
                <w:szCs w:val="18"/>
              </w:rPr>
            </w:pPr>
          </w:p>
        </w:tc>
        <w:tc>
          <w:tcPr>
            <w:tcW w:w="651" w:type="dxa"/>
            <w:vAlign w:val="center"/>
          </w:tcPr>
          <w:p w:rsidR="000512CA" w:rsidRPr="00234577" w:rsidRDefault="000512CA" w:rsidP="00C209F1">
            <w:pPr>
              <w:jc w:val="center"/>
              <w:rPr>
                <w:rFonts w:ascii="Arial" w:hAnsi="Arial" w:cs="Arial"/>
                <w:sz w:val="18"/>
                <w:szCs w:val="18"/>
              </w:rPr>
            </w:pPr>
          </w:p>
        </w:tc>
        <w:tc>
          <w:tcPr>
            <w:tcW w:w="6409" w:type="dxa"/>
            <w:vAlign w:val="center"/>
          </w:tcPr>
          <w:p w:rsidR="000512CA" w:rsidRPr="00234577" w:rsidRDefault="000512CA" w:rsidP="00C209F1">
            <w:pPr>
              <w:rPr>
                <w:rFonts w:ascii="Arial" w:hAnsi="Arial" w:cs="Arial"/>
                <w:noProof/>
                <w:sz w:val="18"/>
                <w:szCs w:val="18"/>
              </w:rPr>
            </w:pPr>
          </w:p>
        </w:tc>
      </w:tr>
      <w:tr w:rsidR="00A81482" w:rsidRPr="00234577" w:rsidTr="00A81482">
        <w:trPr>
          <w:jc w:val="center"/>
        </w:trPr>
        <w:tc>
          <w:tcPr>
            <w:tcW w:w="1204"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851"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586"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651"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jc w:val="center"/>
              <w:rPr>
                <w:rFonts w:ascii="Arial" w:hAnsi="Arial" w:cs="Arial"/>
                <w:sz w:val="18"/>
                <w:szCs w:val="18"/>
              </w:rPr>
            </w:pPr>
          </w:p>
        </w:tc>
        <w:tc>
          <w:tcPr>
            <w:tcW w:w="6409" w:type="dxa"/>
            <w:tcBorders>
              <w:top w:val="single" w:sz="4" w:space="0" w:color="FFFF00"/>
              <w:left w:val="single" w:sz="4" w:space="0" w:color="FFFF00"/>
              <w:bottom w:val="single" w:sz="4" w:space="0" w:color="FFFF00"/>
              <w:right w:val="single" w:sz="4" w:space="0" w:color="FFFF00"/>
            </w:tcBorders>
            <w:vAlign w:val="center"/>
          </w:tcPr>
          <w:p w:rsidR="00A81482" w:rsidRPr="005E3F3C" w:rsidRDefault="00A81482" w:rsidP="00AE50BB">
            <w:pPr>
              <w:rPr>
                <w:rFonts w:ascii="Arial" w:hAnsi="Arial" w:cs="Arial"/>
                <w:sz w:val="18"/>
                <w:szCs w:val="18"/>
              </w:rPr>
            </w:pPr>
          </w:p>
        </w:tc>
      </w:tr>
    </w:tbl>
    <w:p w:rsidR="00DC4148" w:rsidRPr="00C209F1" w:rsidRDefault="00DC4148"/>
    <w:p w:rsidR="00C209F1" w:rsidRPr="000512CA" w:rsidRDefault="00C209F1"/>
    <w:sectPr w:rsidR="00C209F1" w:rsidRPr="000512CA" w:rsidSect="009721B9">
      <w:headerReference w:type="even" r:id="rId19"/>
      <w:headerReference w:type="default" r:id="rId20"/>
      <w:footerReference w:type="even" r:id="rId21"/>
      <w:footerReference w:type="default" r:id="rId22"/>
      <w:type w:val="oddPage"/>
      <w:pgSz w:w="11907" w:h="16840" w:code="9"/>
      <w:pgMar w:top="1418" w:right="851" w:bottom="1701" w:left="851" w:header="720" w:footer="284"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B5D" w:rsidRDefault="002B1B5D">
      <w:r>
        <w:separator/>
      </w:r>
    </w:p>
  </w:endnote>
  <w:endnote w:type="continuationSeparator" w:id="0">
    <w:p w:rsidR="002B1B5D" w:rsidRDefault="002B1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autoSpaceDE w:val="0"/>
      <w:autoSpaceDN w:val="0"/>
      <w:adjustRightInd w:val="0"/>
      <w:jc w:val="center"/>
      <w:rPr>
        <w:b/>
        <w:bCs/>
        <w:i/>
        <w:iCs/>
        <w:color w:val="000080"/>
        <w:sz w:val="24"/>
      </w:rPr>
    </w:pPr>
    <w:r>
      <w:rPr>
        <w:b/>
        <w:bCs/>
        <w:i/>
        <w:iCs/>
        <w:color w:val="000080"/>
        <w:sz w:val="24"/>
      </w:rPr>
      <w:t>"I testi inseriti nel presente manuale sono protetti da copyright e non possono essere riprodotti</w:t>
    </w:r>
  </w:p>
  <w:p w:rsidR="009929AD" w:rsidRDefault="009929AD">
    <w:pPr>
      <w:autoSpaceDE w:val="0"/>
      <w:autoSpaceDN w:val="0"/>
      <w:adjustRightInd w:val="0"/>
      <w:jc w:val="center"/>
      <w:rPr>
        <w:b/>
        <w:bCs/>
        <w:i/>
        <w:iCs/>
        <w:color w:val="000080"/>
        <w:sz w:val="24"/>
      </w:rPr>
    </w:pPr>
    <w:r>
      <w:rPr>
        <w:b/>
        <w:bCs/>
        <w:i/>
        <w:iCs/>
        <w:color w:val="000080"/>
        <w:sz w:val="24"/>
      </w:rPr>
      <w:t>per scopi commerciali o divulgati senza specifica autorizzazione scritta della società CAD IT S.p.A."</w:t>
    </w:r>
  </w:p>
  <w:p w:rsidR="009929AD" w:rsidRDefault="009929A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Pidipagina"/>
      <w:framePr w:wrap="around"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9929AD">
      <w:trPr>
        <w:cantSplit/>
        <w:jc w:val="center"/>
      </w:trPr>
      <w:tc>
        <w:tcPr>
          <w:tcW w:w="3212" w:type="dxa"/>
        </w:tcPr>
        <w:p w:rsidR="009929AD" w:rsidRDefault="009929AD">
          <w:pPr>
            <w:pStyle w:val="Pidipagina"/>
            <w:ind w:right="360" w:firstLine="360"/>
          </w:pPr>
        </w:p>
      </w:tc>
      <w:tc>
        <w:tcPr>
          <w:tcW w:w="3212" w:type="dxa"/>
        </w:tcPr>
        <w:p w:rsidR="009929AD" w:rsidRDefault="009929AD">
          <w:pPr>
            <w:pStyle w:val="Pidipagina"/>
            <w:spacing w:before="200"/>
            <w:jc w:val="center"/>
          </w:pPr>
          <w:r>
            <w:rPr>
              <w:noProof/>
            </w:rPr>
            <w:drawing>
              <wp:inline distT="0" distB="0" distL="0" distR="0">
                <wp:extent cx="1181100" cy="314325"/>
                <wp:effectExtent l="0" t="0" r="0" b="9525"/>
                <wp:docPr id="4" name="Immagine 4"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9929AD" w:rsidRDefault="009929AD">
          <w:pPr>
            <w:pStyle w:val="Pidipagina"/>
            <w:spacing w:before="480"/>
            <w:jc w:val="right"/>
          </w:pPr>
        </w:p>
      </w:tc>
    </w:tr>
  </w:tbl>
  <w:p w:rsidR="009929AD" w:rsidRDefault="009929A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9929AD">
      <w:trPr>
        <w:cantSplit/>
        <w:jc w:val="center"/>
      </w:trPr>
      <w:tc>
        <w:tcPr>
          <w:tcW w:w="3212" w:type="dxa"/>
        </w:tcPr>
        <w:p w:rsidR="009929AD" w:rsidRDefault="009929AD">
          <w:pPr>
            <w:pStyle w:val="Pidipagina"/>
            <w:ind w:right="360" w:firstLine="360"/>
          </w:pPr>
        </w:p>
      </w:tc>
      <w:tc>
        <w:tcPr>
          <w:tcW w:w="3212" w:type="dxa"/>
        </w:tcPr>
        <w:p w:rsidR="009929AD" w:rsidRDefault="009929AD">
          <w:pPr>
            <w:pStyle w:val="Pidipagina"/>
            <w:spacing w:before="200"/>
            <w:jc w:val="center"/>
          </w:pPr>
          <w:r>
            <w:rPr>
              <w:noProof/>
            </w:rPr>
            <w:drawing>
              <wp:inline distT="0" distB="0" distL="0" distR="0" wp14:anchorId="1622E890" wp14:editId="54408CA4">
                <wp:extent cx="1181100" cy="314325"/>
                <wp:effectExtent l="0" t="0" r="0" b="9525"/>
                <wp:docPr id="5" name="Immagine 5"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9929AD" w:rsidRDefault="009929AD">
          <w:pPr>
            <w:pStyle w:val="Pidipagina"/>
            <w:spacing w:before="480"/>
            <w:jc w:val="right"/>
          </w:pPr>
        </w:p>
      </w:tc>
    </w:tr>
  </w:tbl>
  <w:p w:rsidR="009929AD" w:rsidRDefault="009929AD">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Pidipagina"/>
      <w:framePr w:wrap="around"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8140A0">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9929AD">
      <w:trPr>
        <w:cantSplit/>
        <w:jc w:val="center"/>
      </w:trPr>
      <w:tc>
        <w:tcPr>
          <w:tcW w:w="3212" w:type="dxa"/>
        </w:tcPr>
        <w:p w:rsidR="009929AD" w:rsidRDefault="009929AD">
          <w:pPr>
            <w:pStyle w:val="Pidipagina"/>
            <w:ind w:right="360" w:firstLine="360"/>
          </w:pPr>
        </w:p>
      </w:tc>
      <w:tc>
        <w:tcPr>
          <w:tcW w:w="3212" w:type="dxa"/>
        </w:tcPr>
        <w:p w:rsidR="009929AD" w:rsidRDefault="009929AD">
          <w:pPr>
            <w:pStyle w:val="Pidipagina"/>
            <w:spacing w:before="200"/>
            <w:jc w:val="center"/>
          </w:pPr>
          <w:r>
            <w:rPr>
              <w:noProof/>
            </w:rPr>
            <w:drawing>
              <wp:inline distT="0" distB="0" distL="0" distR="0" wp14:anchorId="4B604F7C" wp14:editId="48D63511">
                <wp:extent cx="1181100" cy="304800"/>
                <wp:effectExtent l="0" t="0" r="0" b="0"/>
                <wp:docPr id="6" name="Immagine 6"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p>
      </w:tc>
      <w:tc>
        <w:tcPr>
          <w:tcW w:w="3212" w:type="dxa"/>
        </w:tcPr>
        <w:p w:rsidR="009929AD" w:rsidRDefault="009929AD">
          <w:pPr>
            <w:pStyle w:val="Pidipagina"/>
            <w:spacing w:before="480"/>
            <w:jc w:val="right"/>
          </w:pPr>
        </w:p>
      </w:tc>
    </w:tr>
  </w:tbl>
  <w:p w:rsidR="009929AD" w:rsidRDefault="009929AD">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9929AD">
      <w:trPr>
        <w:cantSplit/>
        <w:jc w:val="center"/>
      </w:trPr>
      <w:tc>
        <w:tcPr>
          <w:tcW w:w="3212" w:type="dxa"/>
        </w:tcPr>
        <w:p w:rsidR="009929AD" w:rsidRDefault="009929AD">
          <w:pPr>
            <w:pStyle w:val="Pidipagina"/>
            <w:ind w:right="360" w:firstLine="360"/>
          </w:pPr>
        </w:p>
      </w:tc>
      <w:tc>
        <w:tcPr>
          <w:tcW w:w="3212" w:type="dxa"/>
        </w:tcPr>
        <w:p w:rsidR="009929AD" w:rsidRDefault="009929AD">
          <w:pPr>
            <w:pStyle w:val="Pidipagina"/>
            <w:spacing w:before="200"/>
            <w:jc w:val="center"/>
          </w:pPr>
          <w:r>
            <w:rPr>
              <w:noProof/>
            </w:rPr>
            <w:drawing>
              <wp:inline distT="0" distB="0" distL="0" distR="0" wp14:anchorId="5CBEB207" wp14:editId="1AC0A31E">
                <wp:extent cx="1181100" cy="314325"/>
                <wp:effectExtent l="0" t="0" r="0" b="9525"/>
                <wp:docPr id="7" name="Immagine 7"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9929AD" w:rsidRDefault="009929AD">
          <w:pPr>
            <w:pStyle w:val="Pidipagina"/>
            <w:spacing w:before="480"/>
            <w:jc w:val="right"/>
          </w:pPr>
        </w:p>
      </w:tc>
    </w:tr>
  </w:tbl>
  <w:p w:rsidR="009929AD" w:rsidRDefault="009929AD">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8140A0">
      <w:rPr>
        <w:rStyle w:val="Numeropagina"/>
        <w:noProof/>
      </w:rPr>
      <w:t>16</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9929AD">
      <w:trPr>
        <w:cantSplit/>
        <w:jc w:val="center"/>
      </w:trPr>
      <w:tc>
        <w:tcPr>
          <w:tcW w:w="3212" w:type="dxa"/>
        </w:tcPr>
        <w:p w:rsidR="009929AD" w:rsidRDefault="009929AD">
          <w:pPr>
            <w:pStyle w:val="Pidipagina"/>
            <w:ind w:right="360" w:firstLine="360"/>
          </w:pPr>
        </w:p>
      </w:tc>
      <w:tc>
        <w:tcPr>
          <w:tcW w:w="3212" w:type="dxa"/>
        </w:tcPr>
        <w:p w:rsidR="009929AD" w:rsidRDefault="009929AD">
          <w:pPr>
            <w:pStyle w:val="Pidipagina"/>
            <w:spacing w:before="200"/>
            <w:jc w:val="center"/>
          </w:pPr>
          <w:r>
            <w:rPr>
              <w:noProof/>
            </w:rPr>
            <w:drawing>
              <wp:inline distT="0" distB="0" distL="0" distR="0">
                <wp:extent cx="1181100" cy="314325"/>
                <wp:effectExtent l="0" t="0" r="0" b="9525"/>
                <wp:docPr id="10" name="Immagine 10"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9929AD" w:rsidRDefault="009929AD">
          <w:pPr>
            <w:pStyle w:val="Pidipagina"/>
            <w:spacing w:before="480"/>
            <w:jc w:val="right"/>
          </w:pPr>
        </w:p>
      </w:tc>
    </w:tr>
  </w:tbl>
  <w:p w:rsidR="009929AD" w:rsidRDefault="009929AD">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Pidipagina"/>
      <w:framePr w:wrap="around" w:vAnchor="page" w:hAnchor="margin" w:xAlign="outside" w:y="16019"/>
      <w:rPr>
        <w:rStyle w:val="Numeropagina"/>
      </w:rPr>
    </w:pPr>
    <w:r>
      <w:rPr>
        <w:rStyle w:val="Numeropagina"/>
      </w:rPr>
      <w:fldChar w:fldCharType="begin"/>
    </w:r>
    <w:r>
      <w:rPr>
        <w:rStyle w:val="Numeropagina"/>
      </w:rPr>
      <w:instrText xml:space="preserve">PAGE  </w:instrText>
    </w:r>
    <w:r>
      <w:rPr>
        <w:rStyle w:val="Numeropagina"/>
      </w:rPr>
      <w:fldChar w:fldCharType="separate"/>
    </w:r>
    <w:r w:rsidR="008140A0">
      <w:rPr>
        <w:rStyle w:val="Numeropagina"/>
        <w:noProof/>
      </w:rPr>
      <w:t>15</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9929AD">
      <w:trPr>
        <w:cantSplit/>
        <w:jc w:val="center"/>
      </w:trPr>
      <w:tc>
        <w:tcPr>
          <w:tcW w:w="3212" w:type="dxa"/>
        </w:tcPr>
        <w:p w:rsidR="009929AD" w:rsidRDefault="009929AD">
          <w:pPr>
            <w:pStyle w:val="Pidipagina"/>
            <w:ind w:right="360" w:firstLine="360"/>
          </w:pPr>
        </w:p>
      </w:tc>
      <w:tc>
        <w:tcPr>
          <w:tcW w:w="3212" w:type="dxa"/>
        </w:tcPr>
        <w:p w:rsidR="009929AD" w:rsidRDefault="009929AD">
          <w:pPr>
            <w:pStyle w:val="Pidipagina"/>
            <w:spacing w:before="200"/>
            <w:jc w:val="center"/>
          </w:pPr>
          <w:r>
            <w:rPr>
              <w:noProof/>
            </w:rPr>
            <w:drawing>
              <wp:inline distT="0" distB="0" distL="0" distR="0">
                <wp:extent cx="1181100" cy="314325"/>
                <wp:effectExtent l="0" t="0" r="0" b="9525"/>
                <wp:docPr id="11" name="Immagine 11" descr="CADIT_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DIT_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314325"/>
                        </a:xfrm>
                        <a:prstGeom prst="rect">
                          <a:avLst/>
                        </a:prstGeom>
                        <a:noFill/>
                        <a:ln>
                          <a:noFill/>
                        </a:ln>
                      </pic:spPr>
                    </pic:pic>
                  </a:graphicData>
                </a:graphic>
              </wp:inline>
            </w:drawing>
          </w:r>
        </w:p>
      </w:tc>
      <w:tc>
        <w:tcPr>
          <w:tcW w:w="3212" w:type="dxa"/>
        </w:tcPr>
        <w:p w:rsidR="009929AD" w:rsidRDefault="009929AD">
          <w:pPr>
            <w:pStyle w:val="Pidipagina"/>
            <w:spacing w:before="480"/>
            <w:jc w:val="right"/>
          </w:pPr>
        </w:p>
      </w:tc>
    </w:tr>
  </w:tbl>
  <w:p w:rsidR="009929AD" w:rsidRDefault="009929A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B5D" w:rsidRDefault="002B1B5D">
      <w:r>
        <w:separator/>
      </w:r>
    </w:p>
  </w:footnote>
  <w:footnote w:type="continuationSeparator" w:id="0">
    <w:p w:rsidR="002B1B5D" w:rsidRDefault="002B1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Intestazione"/>
      <w:pBdr>
        <w:bottom w:val="none" w:sz="0" w:space="0" w:color="auto"/>
      </w:pBdr>
    </w:pPr>
  </w:p>
  <w:p w:rsidR="009929AD" w:rsidRDefault="009929AD">
    <w:pPr>
      <w:pStyle w:val="Intestazione"/>
    </w:pPr>
  </w:p>
  <w:p w:rsidR="009929AD" w:rsidRDefault="009929AD">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Intestazione"/>
      <w:pBdr>
        <w:bottom w:val="none" w:sz="0" w:space="0" w:color="auto"/>
      </w:pBdr>
    </w:pPr>
    <w:fldSimple w:instr=" TITLE \* CAPS \* MERGEFORMAT ">
      <w:r>
        <w:t>Tabelle Gestionali</w:t>
      </w:r>
    </w:fldSimple>
  </w:p>
  <w:p w:rsidR="009929AD" w:rsidRDefault="009929AD">
    <w:pPr>
      <w:pStyle w:val="Intestazione"/>
    </w:pPr>
  </w:p>
  <w:p w:rsidR="009929AD" w:rsidRDefault="009929AD">
    <w:pPr>
      <w:pStyle w:val="Intestazion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Intestazione"/>
      <w:jc w:val="right"/>
    </w:pPr>
  </w:p>
  <w:p w:rsidR="009929AD" w:rsidRDefault="009929AD">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Intestazione"/>
      <w:pBdr>
        <w:bottom w:val="none" w:sz="0" w:space="0" w:color="auto"/>
      </w:pBdr>
    </w:pPr>
    <w:r>
      <w:t>03_01_ModelloInterfacciaUtente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9AD" w:rsidRDefault="009929AD">
    <w:pPr>
      <w:pStyle w:val="Intestazione"/>
      <w:jc w:val="right"/>
    </w:pPr>
    <w:fldSimple w:instr=" STYLEREF &quot;titolo 1&quot; \* MERGEFORMAT ">
      <w:r w:rsidR="008140A0" w:rsidRPr="008140A0">
        <w:rPr>
          <w:b/>
          <w:bCs/>
          <w:noProof/>
          <w:lang w:val="en-US"/>
        </w:rPr>
        <w:t>INTRODUZIONE</w:t>
      </w:r>
    </w:fldSimple>
  </w:p>
  <w:p w:rsidR="009929AD" w:rsidRDefault="009929AD">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6DCD"/>
    <w:multiLevelType w:val="singleLevel"/>
    <w:tmpl w:val="BCE8B0C0"/>
    <w:lvl w:ilvl="0">
      <w:start w:val="1"/>
      <w:numFmt w:val="decimal"/>
      <w:lvlText w:val="%1."/>
      <w:lvlJc w:val="left"/>
      <w:pPr>
        <w:tabs>
          <w:tab w:val="num" w:pos="360"/>
        </w:tabs>
        <w:ind w:left="360" w:hanging="360"/>
      </w:pPr>
    </w:lvl>
  </w:abstractNum>
  <w:abstractNum w:abstractNumId="1">
    <w:nsid w:val="01C64AB6"/>
    <w:multiLevelType w:val="hybridMultilevel"/>
    <w:tmpl w:val="7F6A9562"/>
    <w:lvl w:ilvl="0" w:tplc="A73AC890">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F00CD1"/>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
    <w:nsid w:val="06657FFD"/>
    <w:multiLevelType w:val="hybridMultilevel"/>
    <w:tmpl w:val="A00460E2"/>
    <w:lvl w:ilvl="0" w:tplc="E9C827B8">
      <w:start w:val="1"/>
      <w:numFmt w:val="bullet"/>
      <w:lvlText w:val=""/>
      <w:lvlJc w:val="left"/>
      <w:pPr>
        <w:tabs>
          <w:tab w:val="num" w:pos="360"/>
        </w:tabs>
        <w:ind w:left="357" w:hanging="3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7771DFD"/>
    <w:multiLevelType w:val="multilevel"/>
    <w:tmpl w:val="5BA0987E"/>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5">
    <w:nsid w:val="0B4B761F"/>
    <w:multiLevelType w:val="singleLevel"/>
    <w:tmpl w:val="BCE8B0C0"/>
    <w:lvl w:ilvl="0">
      <w:start w:val="1"/>
      <w:numFmt w:val="decimal"/>
      <w:lvlText w:val="%1."/>
      <w:lvlJc w:val="left"/>
      <w:pPr>
        <w:tabs>
          <w:tab w:val="num" w:pos="360"/>
        </w:tabs>
        <w:ind w:left="360" w:hanging="360"/>
      </w:pPr>
    </w:lvl>
  </w:abstractNum>
  <w:abstractNum w:abstractNumId="6">
    <w:nsid w:val="0DA36792"/>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7">
    <w:nsid w:val="11C1481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8">
    <w:nsid w:val="12D07699"/>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9">
    <w:nsid w:val="14856AB3"/>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0">
    <w:nsid w:val="15B16344"/>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11">
    <w:nsid w:val="1B151DC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2">
    <w:nsid w:val="1B8564B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3">
    <w:nsid w:val="1ED7632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4">
    <w:nsid w:val="22E44980"/>
    <w:multiLevelType w:val="singleLevel"/>
    <w:tmpl w:val="C1764C24"/>
    <w:lvl w:ilvl="0">
      <w:numFmt w:val="bullet"/>
      <w:lvlText w:val="-"/>
      <w:lvlJc w:val="left"/>
      <w:pPr>
        <w:tabs>
          <w:tab w:val="num" w:pos="360"/>
        </w:tabs>
        <w:ind w:left="360" w:hanging="360"/>
      </w:pPr>
      <w:rPr>
        <w:rFonts w:hint="default"/>
      </w:rPr>
    </w:lvl>
  </w:abstractNum>
  <w:abstractNum w:abstractNumId="15">
    <w:nsid w:val="255F5AD6"/>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6">
    <w:nsid w:val="270A51F7"/>
    <w:multiLevelType w:val="singleLevel"/>
    <w:tmpl w:val="0410000F"/>
    <w:lvl w:ilvl="0">
      <w:start w:val="1"/>
      <w:numFmt w:val="decimal"/>
      <w:lvlText w:val="%1."/>
      <w:lvlJc w:val="left"/>
      <w:pPr>
        <w:tabs>
          <w:tab w:val="num" w:pos="360"/>
        </w:tabs>
        <w:ind w:left="360" w:hanging="360"/>
      </w:pPr>
    </w:lvl>
  </w:abstractNum>
  <w:abstractNum w:abstractNumId="17">
    <w:nsid w:val="29624FB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18">
    <w:nsid w:val="298B6E8C"/>
    <w:multiLevelType w:val="hybridMultilevel"/>
    <w:tmpl w:val="2A4E489E"/>
    <w:lvl w:ilvl="0" w:tplc="94B449AE">
      <w:numFmt w:val="bullet"/>
      <w:lvlText w:val="–"/>
      <w:lvlJc w:val="left"/>
      <w:pPr>
        <w:tabs>
          <w:tab w:val="num" w:pos="644"/>
        </w:tabs>
        <w:ind w:left="644" w:hanging="360"/>
      </w:pPr>
      <w:rPr>
        <w:rFonts w:ascii="Times New Roman" w:eastAsia="Times New Roman" w:hAnsi="Times New Roman" w:cs="Times New Roman" w:hint="default"/>
      </w:rPr>
    </w:lvl>
    <w:lvl w:ilvl="1" w:tplc="2D8493B8" w:tentative="1">
      <w:start w:val="1"/>
      <w:numFmt w:val="bullet"/>
      <w:lvlText w:val="o"/>
      <w:lvlJc w:val="left"/>
      <w:pPr>
        <w:tabs>
          <w:tab w:val="num" w:pos="1364"/>
        </w:tabs>
        <w:ind w:left="1364" w:hanging="360"/>
      </w:pPr>
      <w:rPr>
        <w:rFonts w:ascii="Courier New" w:hAnsi="Courier New" w:hint="default"/>
      </w:rPr>
    </w:lvl>
    <w:lvl w:ilvl="2" w:tplc="9AE6F448" w:tentative="1">
      <w:start w:val="1"/>
      <w:numFmt w:val="bullet"/>
      <w:lvlText w:val=""/>
      <w:lvlJc w:val="left"/>
      <w:pPr>
        <w:tabs>
          <w:tab w:val="num" w:pos="2084"/>
        </w:tabs>
        <w:ind w:left="2084" w:hanging="360"/>
      </w:pPr>
      <w:rPr>
        <w:rFonts w:ascii="Wingdings" w:hAnsi="Wingdings" w:hint="default"/>
      </w:rPr>
    </w:lvl>
    <w:lvl w:ilvl="3" w:tplc="274E45E0" w:tentative="1">
      <w:start w:val="1"/>
      <w:numFmt w:val="bullet"/>
      <w:lvlText w:val=""/>
      <w:lvlJc w:val="left"/>
      <w:pPr>
        <w:tabs>
          <w:tab w:val="num" w:pos="2804"/>
        </w:tabs>
        <w:ind w:left="2804" w:hanging="360"/>
      </w:pPr>
      <w:rPr>
        <w:rFonts w:ascii="Symbol" w:hAnsi="Symbol" w:hint="default"/>
      </w:rPr>
    </w:lvl>
    <w:lvl w:ilvl="4" w:tplc="358E1606" w:tentative="1">
      <w:start w:val="1"/>
      <w:numFmt w:val="bullet"/>
      <w:lvlText w:val="o"/>
      <w:lvlJc w:val="left"/>
      <w:pPr>
        <w:tabs>
          <w:tab w:val="num" w:pos="3524"/>
        </w:tabs>
        <w:ind w:left="3524" w:hanging="360"/>
      </w:pPr>
      <w:rPr>
        <w:rFonts w:ascii="Courier New" w:hAnsi="Courier New" w:hint="default"/>
      </w:rPr>
    </w:lvl>
    <w:lvl w:ilvl="5" w:tplc="2E9C736E" w:tentative="1">
      <w:start w:val="1"/>
      <w:numFmt w:val="bullet"/>
      <w:lvlText w:val=""/>
      <w:lvlJc w:val="left"/>
      <w:pPr>
        <w:tabs>
          <w:tab w:val="num" w:pos="4244"/>
        </w:tabs>
        <w:ind w:left="4244" w:hanging="360"/>
      </w:pPr>
      <w:rPr>
        <w:rFonts w:ascii="Wingdings" w:hAnsi="Wingdings" w:hint="default"/>
      </w:rPr>
    </w:lvl>
    <w:lvl w:ilvl="6" w:tplc="A56E0DB0" w:tentative="1">
      <w:start w:val="1"/>
      <w:numFmt w:val="bullet"/>
      <w:lvlText w:val=""/>
      <w:lvlJc w:val="left"/>
      <w:pPr>
        <w:tabs>
          <w:tab w:val="num" w:pos="4964"/>
        </w:tabs>
        <w:ind w:left="4964" w:hanging="360"/>
      </w:pPr>
      <w:rPr>
        <w:rFonts w:ascii="Symbol" w:hAnsi="Symbol" w:hint="default"/>
      </w:rPr>
    </w:lvl>
    <w:lvl w:ilvl="7" w:tplc="94FC2974" w:tentative="1">
      <w:start w:val="1"/>
      <w:numFmt w:val="bullet"/>
      <w:lvlText w:val="o"/>
      <w:lvlJc w:val="left"/>
      <w:pPr>
        <w:tabs>
          <w:tab w:val="num" w:pos="5684"/>
        </w:tabs>
        <w:ind w:left="5684" w:hanging="360"/>
      </w:pPr>
      <w:rPr>
        <w:rFonts w:ascii="Courier New" w:hAnsi="Courier New" w:hint="default"/>
      </w:rPr>
    </w:lvl>
    <w:lvl w:ilvl="8" w:tplc="B4FC9ED0" w:tentative="1">
      <w:start w:val="1"/>
      <w:numFmt w:val="bullet"/>
      <w:lvlText w:val=""/>
      <w:lvlJc w:val="left"/>
      <w:pPr>
        <w:tabs>
          <w:tab w:val="num" w:pos="6404"/>
        </w:tabs>
        <w:ind w:left="6404" w:hanging="360"/>
      </w:pPr>
      <w:rPr>
        <w:rFonts w:ascii="Wingdings" w:hAnsi="Wingdings" w:hint="default"/>
      </w:rPr>
    </w:lvl>
  </w:abstractNum>
  <w:abstractNum w:abstractNumId="19">
    <w:nsid w:val="29E8567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0">
    <w:nsid w:val="2E9C5D82"/>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21">
    <w:nsid w:val="36976A89"/>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2">
    <w:nsid w:val="3900639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3">
    <w:nsid w:val="3CE30B1C"/>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4">
    <w:nsid w:val="3E2E23E6"/>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5">
    <w:nsid w:val="4490783A"/>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6">
    <w:nsid w:val="4506459E"/>
    <w:multiLevelType w:val="hybridMultilevel"/>
    <w:tmpl w:val="01A8067A"/>
    <w:lvl w:ilvl="0" w:tplc="8A72A9C4">
      <w:start w:val="1"/>
      <w:numFmt w:val="bullet"/>
      <w:lvlText w:val=""/>
      <w:lvlJc w:val="left"/>
      <w:pPr>
        <w:tabs>
          <w:tab w:val="num" w:pos="284"/>
        </w:tabs>
        <w:ind w:left="284" w:hanging="284"/>
      </w:pPr>
      <w:rPr>
        <w:rFonts w:ascii="Symbol" w:hAnsi="Symbol" w:hint="default"/>
      </w:rPr>
    </w:lvl>
    <w:lvl w:ilvl="1" w:tplc="64C8E018" w:tentative="1">
      <w:start w:val="1"/>
      <w:numFmt w:val="bullet"/>
      <w:lvlText w:val="o"/>
      <w:lvlJc w:val="left"/>
      <w:pPr>
        <w:tabs>
          <w:tab w:val="num" w:pos="1440"/>
        </w:tabs>
        <w:ind w:left="1440" w:hanging="360"/>
      </w:pPr>
      <w:rPr>
        <w:rFonts w:ascii="Courier New" w:hAnsi="Courier New" w:cs="Courier New" w:hint="default"/>
      </w:rPr>
    </w:lvl>
    <w:lvl w:ilvl="2" w:tplc="75A00BAC" w:tentative="1">
      <w:start w:val="1"/>
      <w:numFmt w:val="bullet"/>
      <w:lvlText w:val=""/>
      <w:lvlJc w:val="left"/>
      <w:pPr>
        <w:tabs>
          <w:tab w:val="num" w:pos="2160"/>
        </w:tabs>
        <w:ind w:left="2160" w:hanging="360"/>
      </w:pPr>
      <w:rPr>
        <w:rFonts w:ascii="Wingdings" w:hAnsi="Wingdings" w:hint="default"/>
      </w:rPr>
    </w:lvl>
    <w:lvl w:ilvl="3" w:tplc="2C24DDF6" w:tentative="1">
      <w:start w:val="1"/>
      <w:numFmt w:val="bullet"/>
      <w:lvlText w:val=""/>
      <w:lvlJc w:val="left"/>
      <w:pPr>
        <w:tabs>
          <w:tab w:val="num" w:pos="2880"/>
        </w:tabs>
        <w:ind w:left="2880" w:hanging="360"/>
      </w:pPr>
      <w:rPr>
        <w:rFonts w:ascii="Symbol" w:hAnsi="Symbol" w:hint="default"/>
      </w:rPr>
    </w:lvl>
    <w:lvl w:ilvl="4" w:tplc="E9363A00" w:tentative="1">
      <w:start w:val="1"/>
      <w:numFmt w:val="bullet"/>
      <w:lvlText w:val="o"/>
      <w:lvlJc w:val="left"/>
      <w:pPr>
        <w:tabs>
          <w:tab w:val="num" w:pos="3600"/>
        </w:tabs>
        <w:ind w:left="3600" w:hanging="360"/>
      </w:pPr>
      <w:rPr>
        <w:rFonts w:ascii="Courier New" w:hAnsi="Courier New" w:cs="Courier New" w:hint="default"/>
      </w:rPr>
    </w:lvl>
    <w:lvl w:ilvl="5" w:tplc="87B809B4" w:tentative="1">
      <w:start w:val="1"/>
      <w:numFmt w:val="bullet"/>
      <w:lvlText w:val=""/>
      <w:lvlJc w:val="left"/>
      <w:pPr>
        <w:tabs>
          <w:tab w:val="num" w:pos="4320"/>
        </w:tabs>
        <w:ind w:left="4320" w:hanging="360"/>
      </w:pPr>
      <w:rPr>
        <w:rFonts w:ascii="Wingdings" w:hAnsi="Wingdings" w:hint="default"/>
      </w:rPr>
    </w:lvl>
    <w:lvl w:ilvl="6" w:tplc="A454DA6E" w:tentative="1">
      <w:start w:val="1"/>
      <w:numFmt w:val="bullet"/>
      <w:lvlText w:val=""/>
      <w:lvlJc w:val="left"/>
      <w:pPr>
        <w:tabs>
          <w:tab w:val="num" w:pos="5040"/>
        </w:tabs>
        <w:ind w:left="5040" w:hanging="360"/>
      </w:pPr>
      <w:rPr>
        <w:rFonts w:ascii="Symbol" w:hAnsi="Symbol" w:hint="default"/>
      </w:rPr>
    </w:lvl>
    <w:lvl w:ilvl="7" w:tplc="4BE04E18" w:tentative="1">
      <w:start w:val="1"/>
      <w:numFmt w:val="bullet"/>
      <w:lvlText w:val="o"/>
      <w:lvlJc w:val="left"/>
      <w:pPr>
        <w:tabs>
          <w:tab w:val="num" w:pos="5760"/>
        </w:tabs>
        <w:ind w:left="5760" w:hanging="360"/>
      </w:pPr>
      <w:rPr>
        <w:rFonts w:ascii="Courier New" w:hAnsi="Courier New" w:cs="Courier New" w:hint="default"/>
      </w:rPr>
    </w:lvl>
    <w:lvl w:ilvl="8" w:tplc="495CB1EC" w:tentative="1">
      <w:start w:val="1"/>
      <w:numFmt w:val="bullet"/>
      <w:lvlText w:val=""/>
      <w:lvlJc w:val="left"/>
      <w:pPr>
        <w:tabs>
          <w:tab w:val="num" w:pos="6480"/>
        </w:tabs>
        <w:ind w:left="6480" w:hanging="360"/>
      </w:pPr>
      <w:rPr>
        <w:rFonts w:ascii="Wingdings" w:hAnsi="Wingdings" w:hint="default"/>
      </w:rPr>
    </w:lvl>
  </w:abstractNum>
  <w:abstractNum w:abstractNumId="27">
    <w:nsid w:val="463D564B"/>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8">
    <w:nsid w:val="481465F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29">
    <w:nsid w:val="49684EE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0">
    <w:nsid w:val="4AEE6293"/>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1">
    <w:nsid w:val="4AF85F1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2">
    <w:nsid w:val="4D69088E"/>
    <w:multiLevelType w:val="hybridMultilevel"/>
    <w:tmpl w:val="B624F97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4DCB39E6"/>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4">
    <w:nsid w:val="4E734D9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35">
    <w:nsid w:val="51572F28"/>
    <w:multiLevelType w:val="hybridMultilevel"/>
    <w:tmpl w:val="96F49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4865A55"/>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7">
    <w:nsid w:val="574425C1"/>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38">
    <w:nsid w:val="59142174"/>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39">
    <w:nsid w:val="59EC0892"/>
    <w:multiLevelType w:val="hybridMultilevel"/>
    <w:tmpl w:val="F0C0913C"/>
    <w:lvl w:ilvl="0" w:tplc="35B6D3C4">
      <w:start w:val="1"/>
      <w:numFmt w:val="bullet"/>
      <w:lvlText w:val=""/>
      <w:lvlJc w:val="left"/>
      <w:pPr>
        <w:tabs>
          <w:tab w:val="num" w:pos="360"/>
        </w:tabs>
        <w:ind w:left="357" w:hanging="357"/>
      </w:pPr>
      <w:rPr>
        <w:rFonts w:ascii="Symbol" w:hAnsi="Symbol" w:hint="default"/>
      </w:rPr>
    </w:lvl>
    <w:lvl w:ilvl="1" w:tplc="ADC60858" w:tentative="1">
      <w:start w:val="1"/>
      <w:numFmt w:val="bullet"/>
      <w:lvlText w:val="o"/>
      <w:lvlJc w:val="left"/>
      <w:pPr>
        <w:tabs>
          <w:tab w:val="num" w:pos="1440"/>
        </w:tabs>
        <w:ind w:left="1440" w:hanging="360"/>
      </w:pPr>
      <w:rPr>
        <w:rFonts w:ascii="Courier New" w:hAnsi="Courier New" w:hint="default"/>
      </w:rPr>
    </w:lvl>
    <w:lvl w:ilvl="2" w:tplc="543CD68A" w:tentative="1">
      <w:start w:val="1"/>
      <w:numFmt w:val="bullet"/>
      <w:lvlText w:val=""/>
      <w:lvlJc w:val="left"/>
      <w:pPr>
        <w:tabs>
          <w:tab w:val="num" w:pos="2160"/>
        </w:tabs>
        <w:ind w:left="2160" w:hanging="360"/>
      </w:pPr>
      <w:rPr>
        <w:rFonts w:ascii="Wingdings" w:hAnsi="Wingdings" w:hint="default"/>
      </w:rPr>
    </w:lvl>
    <w:lvl w:ilvl="3" w:tplc="1DFEFD6A" w:tentative="1">
      <w:start w:val="1"/>
      <w:numFmt w:val="bullet"/>
      <w:lvlText w:val=""/>
      <w:lvlJc w:val="left"/>
      <w:pPr>
        <w:tabs>
          <w:tab w:val="num" w:pos="2880"/>
        </w:tabs>
        <w:ind w:left="2880" w:hanging="360"/>
      </w:pPr>
      <w:rPr>
        <w:rFonts w:ascii="Symbol" w:hAnsi="Symbol" w:hint="default"/>
      </w:rPr>
    </w:lvl>
    <w:lvl w:ilvl="4" w:tplc="6812EB84" w:tentative="1">
      <w:start w:val="1"/>
      <w:numFmt w:val="bullet"/>
      <w:lvlText w:val="o"/>
      <w:lvlJc w:val="left"/>
      <w:pPr>
        <w:tabs>
          <w:tab w:val="num" w:pos="3600"/>
        </w:tabs>
        <w:ind w:left="3600" w:hanging="360"/>
      </w:pPr>
      <w:rPr>
        <w:rFonts w:ascii="Courier New" w:hAnsi="Courier New" w:hint="default"/>
      </w:rPr>
    </w:lvl>
    <w:lvl w:ilvl="5" w:tplc="BBC8615C" w:tentative="1">
      <w:start w:val="1"/>
      <w:numFmt w:val="bullet"/>
      <w:lvlText w:val=""/>
      <w:lvlJc w:val="left"/>
      <w:pPr>
        <w:tabs>
          <w:tab w:val="num" w:pos="4320"/>
        </w:tabs>
        <w:ind w:left="4320" w:hanging="360"/>
      </w:pPr>
      <w:rPr>
        <w:rFonts w:ascii="Wingdings" w:hAnsi="Wingdings" w:hint="default"/>
      </w:rPr>
    </w:lvl>
    <w:lvl w:ilvl="6" w:tplc="64C2CFFE" w:tentative="1">
      <w:start w:val="1"/>
      <w:numFmt w:val="bullet"/>
      <w:lvlText w:val=""/>
      <w:lvlJc w:val="left"/>
      <w:pPr>
        <w:tabs>
          <w:tab w:val="num" w:pos="5040"/>
        </w:tabs>
        <w:ind w:left="5040" w:hanging="360"/>
      </w:pPr>
      <w:rPr>
        <w:rFonts w:ascii="Symbol" w:hAnsi="Symbol" w:hint="default"/>
      </w:rPr>
    </w:lvl>
    <w:lvl w:ilvl="7" w:tplc="D5D61C82" w:tentative="1">
      <w:start w:val="1"/>
      <w:numFmt w:val="bullet"/>
      <w:lvlText w:val="o"/>
      <w:lvlJc w:val="left"/>
      <w:pPr>
        <w:tabs>
          <w:tab w:val="num" w:pos="5760"/>
        </w:tabs>
        <w:ind w:left="5760" w:hanging="360"/>
      </w:pPr>
      <w:rPr>
        <w:rFonts w:ascii="Courier New" w:hAnsi="Courier New" w:hint="default"/>
      </w:rPr>
    </w:lvl>
    <w:lvl w:ilvl="8" w:tplc="EF122376" w:tentative="1">
      <w:start w:val="1"/>
      <w:numFmt w:val="bullet"/>
      <w:lvlText w:val=""/>
      <w:lvlJc w:val="left"/>
      <w:pPr>
        <w:tabs>
          <w:tab w:val="num" w:pos="6480"/>
        </w:tabs>
        <w:ind w:left="6480" w:hanging="360"/>
      </w:pPr>
      <w:rPr>
        <w:rFonts w:ascii="Wingdings" w:hAnsi="Wingdings" w:hint="default"/>
      </w:rPr>
    </w:lvl>
  </w:abstractNum>
  <w:abstractNum w:abstractNumId="40">
    <w:nsid w:val="5AD154EA"/>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1">
    <w:nsid w:val="5EDB4365"/>
    <w:multiLevelType w:val="hybridMultilevel"/>
    <w:tmpl w:val="9C6EC370"/>
    <w:lvl w:ilvl="0" w:tplc="86224FA8">
      <w:start w:val="1"/>
      <w:numFmt w:val="bullet"/>
      <w:lvlText w:val=""/>
      <w:lvlJc w:val="left"/>
      <w:pPr>
        <w:tabs>
          <w:tab w:val="num" w:pos="284"/>
        </w:tabs>
        <w:ind w:left="284" w:hanging="284"/>
      </w:pPr>
      <w:rPr>
        <w:rFonts w:ascii="Symbol" w:hAnsi="Symbol" w:hint="default"/>
      </w:rPr>
    </w:lvl>
    <w:lvl w:ilvl="1" w:tplc="359C1F16" w:tentative="1">
      <w:start w:val="1"/>
      <w:numFmt w:val="bullet"/>
      <w:lvlText w:val="o"/>
      <w:lvlJc w:val="left"/>
      <w:pPr>
        <w:tabs>
          <w:tab w:val="num" w:pos="1440"/>
        </w:tabs>
        <w:ind w:left="1440" w:hanging="360"/>
      </w:pPr>
      <w:rPr>
        <w:rFonts w:ascii="Courier New" w:hAnsi="Courier New" w:cs="Courier New" w:hint="default"/>
      </w:rPr>
    </w:lvl>
    <w:lvl w:ilvl="2" w:tplc="0FC688A0" w:tentative="1">
      <w:start w:val="1"/>
      <w:numFmt w:val="bullet"/>
      <w:lvlText w:val=""/>
      <w:lvlJc w:val="left"/>
      <w:pPr>
        <w:tabs>
          <w:tab w:val="num" w:pos="2160"/>
        </w:tabs>
        <w:ind w:left="2160" w:hanging="360"/>
      </w:pPr>
      <w:rPr>
        <w:rFonts w:ascii="Wingdings" w:hAnsi="Wingdings" w:hint="default"/>
      </w:rPr>
    </w:lvl>
    <w:lvl w:ilvl="3" w:tplc="04A0AA14" w:tentative="1">
      <w:start w:val="1"/>
      <w:numFmt w:val="bullet"/>
      <w:lvlText w:val=""/>
      <w:lvlJc w:val="left"/>
      <w:pPr>
        <w:tabs>
          <w:tab w:val="num" w:pos="2880"/>
        </w:tabs>
        <w:ind w:left="2880" w:hanging="360"/>
      </w:pPr>
      <w:rPr>
        <w:rFonts w:ascii="Symbol" w:hAnsi="Symbol" w:hint="default"/>
      </w:rPr>
    </w:lvl>
    <w:lvl w:ilvl="4" w:tplc="34725D08" w:tentative="1">
      <w:start w:val="1"/>
      <w:numFmt w:val="bullet"/>
      <w:lvlText w:val="o"/>
      <w:lvlJc w:val="left"/>
      <w:pPr>
        <w:tabs>
          <w:tab w:val="num" w:pos="3600"/>
        </w:tabs>
        <w:ind w:left="3600" w:hanging="360"/>
      </w:pPr>
      <w:rPr>
        <w:rFonts w:ascii="Courier New" w:hAnsi="Courier New" w:cs="Courier New" w:hint="default"/>
      </w:rPr>
    </w:lvl>
    <w:lvl w:ilvl="5" w:tplc="86328E02" w:tentative="1">
      <w:start w:val="1"/>
      <w:numFmt w:val="bullet"/>
      <w:lvlText w:val=""/>
      <w:lvlJc w:val="left"/>
      <w:pPr>
        <w:tabs>
          <w:tab w:val="num" w:pos="4320"/>
        </w:tabs>
        <w:ind w:left="4320" w:hanging="360"/>
      </w:pPr>
      <w:rPr>
        <w:rFonts w:ascii="Wingdings" w:hAnsi="Wingdings" w:hint="default"/>
      </w:rPr>
    </w:lvl>
    <w:lvl w:ilvl="6" w:tplc="8666575E" w:tentative="1">
      <w:start w:val="1"/>
      <w:numFmt w:val="bullet"/>
      <w:lvlText w:val=""/>
      <w:lvlJc w:val="left"/>
      <w:pPr>
        <w:tabs>
          <w:tab w:val="num" w:pos="5040"/>
        </w:tabs>
        <w:ind w:left="5040" w:hanging="360"/>
      </w:pPr>
      <w:rPr>
        <w:rFonts w:ascii="Symbol" w:hAnsi="Symbol" w:hint="default"/>
      </w:rPr>
    </w:lvl>
    <w:lvl w:ilvl="7" w:tplc="0A14EC96" w:tentative="1">
      <w:start w:val="1"/>
      <w:numFmt w:val="bullet"/>
      <w:lvlText w:val="o"/>
      <w:lvlJc w:val="left"/>
      <w:pPr>
        <w:tabs>
          <w:tab w:val="num" w:pos="5760"/>
        </w:tabs>
        <w:ind w:left="5760" w:hanging="360"/>
      </w:pPr>
      <w:rPr>
        <w:rFonts w:ascii="Courier New" w:hAnsi="Courier New" w:cs="Courier New" w:hint="default"/>
      </w:rPr>
    </w:lvl>
    <w:lvl w:ilvl="8" w:tplc="CE46F206" w:tentative="1">
      <w:start w:val="1"/>
      <w:numFmt w:val="bullet"/>
      <w:lvlText w:val=""/>
      <w:lvlJc w:val="left"/>
      <w:pPr>
        <w:tabs>
          <w:tab w:val="num" w:pos="6480"/>
        </w:tabs>
        <w:ind w:left="6480" w:hanging="360"/>
      </w:pPr>
      <w:rPr>
        <w:rFonts w:ascii="Wingdings" w:hAnsi="Wingdings" w:hint="default"/>
      </w:rPr>
    </w:lvl>
  </w:abstractNum>
  <w:abstractNum w:abstractNumId="42">
    <w:nsid w:val="5FCE1BF3"/>
    <w:multiLevelType w:val="singleLevel"/>
    <w:tmpl w:val="1960FD2C"/>
    <w:lvl w:ilvl="0">
      <w:start w:val="3"/>
      <w:numFmt w:val="bullet"/>
      <w:lvlText w:val="-"/>
      <w:lvlJc w:val="left"/>
      <w:pPr>
        <w:tabs>
          <w:tab w:val="num" w:pos="360"/>
        </w:tabs>
        <w:ind w:left="360" w:hanging="360"/>
      </w:pPr>
      <w:rPr>
        <w:rFonts w:hint="default"/>
      </w:rPr>
    </w:lvl>
  </w:abstractNum>
  <w:abstractNum w:abstractNumId="43">
    <w:nsid w:val="61D6148E"/>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4">
    <w:nsid w:val="64184A54"/>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45">
    <w:nsid w:val="67085EBD"/>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6">
    <w:nsid w:val="6838092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47">
    <w:nsid w:val="6AF3321C"/>
    <w:multiLevelType w:val="singleLevel"/>
    <w:tmpl w:val="21B8D4C6"/>
    <w:lvl w:ilvl="0">
      <w:start w:val="1"/>
      <w:numFmt w:val="upperLetter"/>
      <w:lvlText w:val="%1."/>
      <w:lvlJc w:val="left"/>
      <w:pPr>
        <w:tabs>
          <w:tab w:val="num" w:pos="360"/>
        </w:tabs>
        <w:ind w:left="284" w:hanging="284"/>
      </w:pPr>
    </w:lvl>
  </w:abstractNum>
  <w:abstractNum w:abstractNumId="48">
    <w:nsid w:val="6B7F3F7A"/>
    <w:multiLevelType w:val="hybridMultilevel"/>
    <w:tmpl w:val="D04454FA"/>
    <w:lvl w:ilvl="0" w:tplc="5C8CD0DE">
      <w:start w:val="1"/>
      <w:numFmt w:val="bullet"/>
      <w:lvlText w:val="-"/>
      <w:lvlJc w:val="left"/>
      <w:pPr>
        <w:tabs>
          <w:tab w:val="num" w:pos="284"/>
        </w:tabs>
        <w:ind w:left="284" w:hanging="284"/>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6BDB7470"/>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0">
    <w:nsid w:val="6D2E55B8"/>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1">
    <w:nsid w:val="6F194EDF"/>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2">
    <w:nsid w:val="72B676F3"/>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3">
    <w:nsid w:val="742E67E5"/>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4">
    <w:nsid w:val="79A8634A"/>
    <w:multiLevelType w:val="singleLevel"/>
    <w:tmpl w:val="2F369006"/>
    <w:lvl w:ilvl="0">
      <w:start w:val="1"/>
      <w:numFmt w:val="bullet"/>
      <w:lvlText w:val=""/>
      <w:lvlJc w:val="left"/>
      <w:pPr>
        <w:tabs>
          <w:tab w:val="num" w:pos="360"/>
        </w:tabs>
        <w:ind w:left="284" w:hanging="284"/>
      </w:pPr>
      <w:rPr>
        <w:rFonts w:ascii="Symbol" w:hAnsi="Symbol" w:hint="default"/>
      </w:rPr>
    </w:lvl>
  </w:abstractNum>
  <w:abstractNum w:abstractNumId="55">
    <w:nsid w:val="7A0277D1"/>
    <w:multiLevelType w:val="singleLevel"/>
    <w:tmpl w:val="30045A3A"/>
    <w:lvl w:ilvl="0">
      <w:start w:val="1"/>
      <w:numFmt w:val="bullet"/>
      <w:lvlText w:val=""/>
      <w:lvlJc w:val="left"/>
      <w:pPr>
        <w:tabs>
          <w:tab w:val="num" w:pos="360"/>
        </w:tabs>
        <w:ind w:left="284" w:hanging="284"/>
      </w:pPr>
      <w:rPr>
        <w:rFonts w:ascii="Symbol" w:hAnsi="Symbol" w:hint="default"/>
      </w:rPr>
    </w:lvl>
  </w:abstractNum>
  <w:abstractNum w:abstractNumId="56">
    <w:nsid w:val="7ACD6A2C"/>
    <w:multiLevelType w:val="hybridMultilevel"/>
    <w:tmpl w:val="E28CA21A"/>
    <w:lvl w:ilvl="0" w:tplc="FE68738E">
      <w:start w:val="1"/>
      <w:numFmt w:val="bullet"/>
      <w:lvlText w:val=""/>
      <w:lvlJc w:val="left"/>
      <w:pPr>
        <w:tabs>
          <w:tab w:val="num" w:pos="284"/>
        </w:tabs>
        <w:ind w:left="284" w:hanging="284"/>
      </w:pPr>
      <w:rPr>
        <w:rFonts w:ascii="Symbol" w:hAnsi="Symbol" w:hint="default"/>
      </w:rPr>
    </w:lvl>
    <w:lvl w:ilvl="1" w:tplc="AC5E0C52" w:tentative="1">
      <w:start w:val="1"/>
      <w:numFmt w:val="bullet"/>
      <w:lvlText w:val="o"/>
      <w:lvlJc w:val="left"/>
      <w:pPr>
        <w:tabs>
          <w:tab w:val="num" w:pos="1440"/>
        </w:tabs>
        <w:ind w:left="1440" w:hanging="360"/>
      </w:pPr>
      <w:rPr>
        <w:rFonts w:ascii="Courier New" w:hAnsi="Courier New" w:cs="Courier New" w:hint="default"/>
      </w:rPr>
    </w:lvl>
    <w:lvl w:ilvl="2" w:tplc="20C215F4" w:tentative="1">
      <w:start w:val="1"/>
      <w:numFmt w:val="bullet"/>
      <w:lvlText w:val=""/>
      <w:lvlJc w:val="left"/>
      <w:pPr>
        <w:tabs>
          <w:tab w:val="num" w:pos="2160"/>
        </w:tabs>
        <w:ind w:left="2160" w:hanging="360"/>
      </w:pPr>
      <w:rPr>
        <w:rFonts w:ascii="Wingdings" w:hAnsi="Wingdings" w:hint="default"/>
      </w:rPr>
    </w:lvl>
    <w:lvl w:ilvl="3" w:tplc="76946DD8" w:tentative="1">
      <w:start w:val="1"/>
      <w:numFmt w:val="bullet"/>
      <w:lvlText w:val=""/>
      <w:lvlJc w:val="left"/>
      <w:pPr>
        <w:tabs>
          <w:tab w:val="num" w:pos="2880"/>
        </w:tabs>
        <w:ind w:left="2880" w:hanging="360"/>
      </w:pPr>
      <w:rPr>
        <w:rFonts w:ascii="Symbol" w:hAnsi="Symbol" w:hint="default"/>
      </w:rPr>
    </w:lvl>
    <w:lvl w:ilvl="4" w:tplc="7718532E" w:tentative="1">
      <w:start w:val="1"/>
      <w:numFmt w:val="bullet"/>
      <w:lvlText w:val="o"/>
      <w:lvlJc w:val="left"/>
      <w:pPr>
        <w:tabs>
          <w:tab w:val="num" w:pos="3600"/>
        </w:tabs>
        <w:ind w:left="3600" w:hanging="360"/>
      </w:pPr>
      <w:rPr>
        <w:rFonts w:ascii="Courier New" w:hAnsi="Courier New" w:cs="Courier New" w:hint="default"/>
      </w:rPr>
    </w:lvl>
    <w:lvl w:ilvl="5" w:tplc="5E3E06B2" w:tentative="1">
      <w:start w:val="1"/>
      <w:numFmt w:val="bullet"/>
      <w:lvlText w:val=""/>
      <w:lvlJc w:val="left"/>
      <w:pPr>
        <w:tabs>
          <w:tab w:val="num" w:pos="4320"/>
        </w:tabs>
        <w:ind w:left="4320" w:hanging="360"/>
      </w:pPr>
      <w:rPr>
        <w:rFonts w:ascii="Wingdings" w:hAnsi="Wingdings" w:hint="default"/>
      </w:rPr>
    </w:lvl>
    <w:lvl w:ilvl="6" w:tplc="14F6AA3E" w:tentative="1">
      <w:start w:val="1"/>
      <w:numFmt w:val="bullet"/>
      <w:lvlText w:val=""/>
      <w:lvlJc w:val="left"/>
      <w:pPr>
        <w:tabs>
          <w:tab w:val="num" w:pos="5040"/>
        </w:tabs>
        <w:ind w:left="5040" w:hanging="360"/>
      </w:pPr>
      <w:rPr>
        <w:rFonts w:ascii="Symbol" w:hAnsi="Symbol" w:hint="default"/>
      </w:rPr>
    </w:lvl>
    <w:lvl w:ilvl="7" w:tplc="9A2C3AAE" w:tentative="1">
      <w:start w:val="1"/>
      <w:numFmt w:val="bullet"/>
      <w:lvlText w:val="o"/>
      <w:lvlJc w:val="left"/>
      <w:pPr>
        <w:tabs>
          <w:tab w:val="num" w:pos="5760"/>
        </w:tabs>
        <w:ind w:left="5760" w:hanging="360"/>
      </w:pPr>
      <w:rPr>
        <w:rFonts w:ascii="Courier New" w:hAnsi="Courier New" w:cs="Courier New" w:hint="default"/>
      </w:rPr>
    </w:lvl>
    <w:lvl w:ilvl="8" w:tplc="7646F63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7"/>
  </w:num>
  <w:num w:numId="3">
    <w:abstractNumId w:val="42"/>
  </w:num>
  <w:num w:numId="4">
    <w:abstractNumId w:val="49"/>
  </w:num>
  <w:num w:numId="5">
    <w:abstractNumId w:val="43"/>
  </w:num>
  <w:num w:numId="6">
    <w:abstractNumId w:val="30"/>
  </w:num>
  <w:num w:numId="7">
    <w:abstractNumId w:val="51"/>
  </w:num>
  <w:num w:numId="8">
    <w:abstractNumId w:val="33"/>
  </w:num>
  <w:num w:numId="9">
    <w:abstractNumId w:val="36"/>
  </w:num>
  <w:num w:numId="10">
    <w:abstractNumId w:val="37"/>
  </w:num>
  <w:num w:numId="11">
    <w:abstractNumId w:val="15"/>
  </w:num>
  <w:num w:numId="12">
    <w:abstractNumId w:val="21"/>
  </w:num>
  <w:num w:numId="13">
    <w:abstractNumId w:val="31"/>
  </w:num>
  <w:num w:numId="14">
    <w:abstractNumId w:val="53"/>
  </w:num>
  <w:num w:numId="15">
    <w:abstractNumId w:val="17"/>
  </w:num>
  <w:num w:numId="16">
    <w:abstractNumId w:val="9"/>
  </w:num>
  <w:num w:numId="17">
    <w:abstractNumId w:val="29"/>
  </w:num>
  <w:num w:numId="18">
    <w:abstractNumId w:val="12"/>
  </w:num>
  <w:num w:numId="19">
    <w:abstractNumId w:val="24"/>
  </w:num>
  <w:num w:numId="20">
    <w:abstractNumId w:val="45"/>
  </w:num>
  <w:num w:numId="21">
    <w:abstractNumId w:val="28"/>
  </w:num>
  <w:num w:numId="22">
    <w:abstractNumId w:val="50"/>
  </w:num>
  <w:num w:numId="23">
    <w:abstractNumId w:val="19"/>
  </w:num>
  <w:num w:numId="24">
    <w:abstractNumId w:val="25"/>
  </w:num>
  <w:num w:numId="25">
    <w:abstractNumId w:val="7"/>
  </w:num>
  <w:num w:numId="26">
    <w:abstractNumId w:val="27"/>
  </w:num>
  <w:num w:numId="27">
    <w:abstractNumId w:val="22"/>
  </w:num>
  <w:num w:numId="28">
    <w:abstractNumId w:val="40"/>
  </w:num>
  <w:num w:numId="29">
    <w:abstractNumId w:val="6"/>
  </w:num>
  <w:num w:numId="30">
    <w:abstractNumId w:val="13"/>
  </w:num>
  <w:num w:numId="31">
    <w:abstractNumId w:val="38"/>
  </w:num>
  <w:num w:numId="32">
    <w:abstractNumId w:val="16"/>
  </w:num>
  <w:num w:numId="33">
    <w:abstractNumId w:val="20"/>
  </w:num>
  <w:num w:numId="34">
    <w:abstractNumId w:val="10"/>
  </w:num>
  <w:num w:numId="35">
    <w:abstractNumId w:val="5"/>
  </w:num>
  <w:num w:numId="36">
    <w:abstractNumId w:val="11"/>
  </w:num>
  <w:num w:numId="37">
    <w:abstractNumId w:val="52"/>
  </w:num>
  <w:num w:numId="38">
    <w:abstractNumId w:val="2"/>
  </w:num>
  <w:num w:numId="39">
    <w:abstractNumId w:val="0"/>
  </w:num>
  <w:num w:numId="40">
    <w:abstractNumId w:val="23"/>
  </w:num>
  <w:num w:numId="41">
    <w:abstractNumId w:val="55"/>
  </w:num>
  <w:num w:numId="42">
    <w:abstractNumId w:val="46"/>
  </w:num>
  <w:num w:numId="43">
    <w:abstractNumId w:val="14"/>
  </w:num>
  <w:num w:numId="44">
    <w:abstractNumId w:val="54"/>
  </w:num>
  <w:num w:numId="45">
    <w:abstractNumId w:val="44"/>
  </w:num>
  <w:num w:numId="46">
    <w:abstractNumId w:val="34"/>
  </w:num>
  <w:num w:numId="47">
    <w:abstractNumId w:val="8"/>
  </w:num>
  <w:num w:numId="48">
    <w:abstractNumId w:val="39"/>
  </w:num>
  <w:num w:numId="49">
    <w:abstractNumId w:val="18"/>
  </w:num>
  <w:num w:numId="50">
    <w:abstractNumId w:val="3"/>
  </w:num>
  <w:num w:numId="51">
    <w:abstractNumId w:val="1"/>
  </w:num>
  <w:num w:numId="52">
    <w:abstractNumId w:val="56"/>
  </w:num>
  <w:num w:numId="53">
    <w:abstractNumId w:val="41"/>
  </w:num>
  <w:num w:numId="54">
    <w:abstractNumId w:val="26"/>
  </w:num>
  <w:num w:numId="55">
    <w:abstractNumId w:val="35"/>
  </w:num>
  <w:num w:numId="56">
    <w:abstractNumId w:val="48"/>
  </w:num>
  <w:num w:numId="57">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20"/>
    <w:rsid w:val="00041987"/>
    <w:rsid w:val="000512CA"/>
    <w:rsid w:val="000751C9"/>
    <w:rsid w:val="0008199D"/>
    <w:rsid w:val="000900E7"/>
    <w:rsid w:val="00091741"/>
    <w:rsid w:val="000B04CF"/>
    <w:rsid w:val="000C2CD0"/>
    <w:rsid w:val="00100497"/>
    <w:rsid w:val="00102444"/>
    <w:rsid w:val="00120EB1"/>
    <w:rsid w:val="001643D2"/>
    <w:rsid w:val="00172F8F"/>
    <w:rsid w:val="001828E7"/>
    <w:rsid w:val="00184D01"/>
    <w:rsid w:val="001A31E6"/>
    <w:rsid w:val="001C3811"/>
    <w:rsid w:val="001D418B"/>
    <w:rsid w:val="001D4CF3"/>
    <w:rsid w:val="0020334B"/>
    <w:rsid w:val="002213E5"/>
    <w:rsid w:val="002278AE"/>
    <w:rsid w:val="00234577"/>
    <w:rsid w:val="0024496E"/>
    <w:rsid w:val="00261AAF"/>
    <w:rsid w:val="0026395C"/>
    <w:rsid w:val="00270E6F"/>
    <w:rsid w:val="00271F31"/>
    <w:rsid w:val="00273523"/>
    <w:rsid w:val="00285F0D"/>
    <w:rsid w:val="00292515"/>
    <w:rsid w:val="00292829"/>
    <w:rsid w:val="002B1B5D"/>
    <w:rsid w:val="002D59C0"/>
    <w:rsid w:val="002F0AC0"/>
    <w:rsid w:val="00317454"/>
    <w:rsid w:val="00323940"/>
    <w:rsid w:val="00332C35"/>
    <w:rsid w:val="00342CBE"/>
    <w:rsid w:val="0034534F"/>
    <w:rsid w:val="00355EC6"/>
    <w:rsid w:val="003C2ECA"/>
    <w:rsid w:val="00401E20"/>
    <w:rsid w:val="00421A5A"/>
    <w:rsid w:val="00435A1D"/>
    <w:rsid w:val="0045210E"/>
    <w:rsid w:val="00453001"/>
    <w:rsid w:val="004805BC"/>
    <w:rsid w:val="004925F3"/>
    <w:rsid w:val="004A581B"/>
    <w:rsid w:val="004A5EDA"/>
    <w:rsid w:val="004C4E0C"/>
    <w:rsid w:val="004C50F3"/>
    <w:rsid w:val="004D21FD"/>
    <w:rsid w:val="004F0948"/>
    <w:rsid w:val="004F0D31"/>
    <w:rsid w:val="00506FDA"/>
    <w:rsid w:val="0052239D"/>
    <w:rsid w:val="00526610"/>
    <w:rsid w:val="0052744B"/>
    <w:rsid w:val="00544906"/>
    <w:rsid w:val="0055683F"/>
    <w:rsid w:val="005774B2"/>
    <w:rsid w:val="005960EF"/>
    <w:rsid w:val="0059751D"/>
    <w:rsid w:val="005A3A47"/>
    <w:rsid w:val="005B5620"/>
    <w:rsid w:val="005D17BA"/>
    <w:rsid w:val="005E3F3C"/>
    <w:rsid w:val="005E7154"/>
    <w:rsid w:val="005F11D2"/>
    <w:rsid w:val="005F3186"/>
    <w:rsid w:val="005F7010"/>
    <w:rsid w:val="006061EA"/>
    <w:rsid w:val="00620C53"/>
    <w:rsid w:val="00623D50"/>
    <w:rsid w:val="006679FC"/>
    <w:rsid w:val="006710F0"/>
    <w:rsid w:val="00682E2E"/>
    <w:rsid w:val="00693FDC"/>
    <w:rsid w:val="006978BB"/>
    <w:rsid w:val="006A1FA0"/>
    <w:rsid w:val="006A359B"/>
    <w:rsid w:val="006A7132"/>
    <w:rsid w:val="006B4B21"/>
    <w:rsid w:val="006B6DE6"/>
    <w:rsid w:val="006E03EA"/>
    <w:rsid w:val="006F6F29"/>
    <w:rsid w:val="00770653"/>
    <w:rsid w:val="00777EB3"/>
    <w:rsid w:val="007A01EC"/>
    <w:rsid w:val="007B2773"/>
    <w:rsid w:val="007C53FA"/>
    <w:rsid w:val="007C70E0"/>
    <w:rsid w:val="007C7348"/>
    <w:rsid w:val="007D1451"/>
    <w:rsid w:val="007D5353"/>
    <w:rsid w:val="007E1600"/>
    <w:rsid w:val="007E2A14"/>
    <w:rsid w:val="007F0C9C"/>
    <w:rsid w:val="00811076"/>
    <w:rsid w:val="008140A0"/>
    <w:rsid w:val="008231C2"/>
    <w:rsid w:val="00825941"/>
    <w:rsid w:val="0083772C"/>
    <w:rsid w:val="00866040"/>
    <w:rsid w:val="00892923"/>
    <w:rsid w:val="00894486"/>
    <w:rsid w:val="008A2597"/>
    <w:rsid w:val="00910147"/>
    <w:rsid w:val="00933D08"/>
    <w:rsid w:val="00944ADE"/>
    <w:rsid w:val="0095437C"/>
    <w:rsid w:val="009721B9"/>
    <w:rsid w:val="00987B7E"/>
    <w:rsid w:val="009929AD"/>
    <w:rsid w:val="00995F06"/>
    <w:rsid w:val="009A3917"/>
    <w:rsid w:val="009C6912"/>
    <w:rsid w:val="00A0087E"/>
    <w:rsid w:val="00A21F7C"/>
    <w:rsid w:val="00A25991"/>
    <w:rsid w:val="00A34379"/>
    <w:rsid w:val="00A5398E"/>
    <w:rsid w:val="00A73FC6"/>
    <w:rsid w:val="00A81482"/>
    <w:rsid w:val="00A81B29"/>
    <w:rsid w:val="00AB77E8"/>
    <w:rsid w:val="00AD36D9"/>
    <w:rsid w:val="00AD5A06"/>
    <w:rsid w:val="00AD74A6"/>
    <w:rsid w:val="00AE50BB"/>
    <w:rsid w:val="00B001D8"/>
    <w:rsid w:val="00B018FD"/>
    <w:rsid w:val="00B13164"/>
    <w:rsid w:val="00B14811"/>
    <w:rsid w:val="00B2588A"/>
    <w:rsid w:val="00B27FBA"/>
    <w:rsid w:val="00B43142"/>
    <w:rsid w:val="00B436F3"/>
    <w:rsid w:val="00B846B7"/>
    <w:rsid w:val="00B96193"/>
    <w:rsid w:val="00BA136E"/>
    <w:rsid w:val="00BA5E0C"/>
    <w:rsid w:val="00BB107F"/>
    <w:rsid w:val="00BB2241"/>
    <w:rsid w:val="00BB2606"/>
    <w:rsid w:val="00BB3A10"/>
    <w:rsid w:val="00BB7711"/>
    <w:rsid w:val="00BE0D5B"/>
    <w:rsid w:val="00BF08A5"/>
    <w:rsid w:val="00BF1D99"/>
    <w:rsid w:val="00C075A6"/>
    <w:rsid w:val="00C10205"/>
    <w:rsid w:val="00C1549A"/>
    <w:rsid w:val="00C20184"/>
    <w:rsid w:val="00C209F1"/>
    <w:rsid w:val="00C35605"/>
    <w:rsid w:val="00C41876"/>
    <w:rsid w:val="00C45D9D"/>
    <w:rsid w:val="00C65C24"/>
    <w:rsid w:val="00C70C05"/>
    <w:rsid w:val="00C80296"/>
    <w:rsid w:val="00C829C4"/>
    <w:rsid w:val="00C83F20"/>
    <w:rsid w:val="00CA3D3A"/>
    <w:rsid w:val="00CC297D"/>
    <w:rsid w:val="00CF3B74"/>
    <w:rsid w:val="00D07920"/>
    <w:rsid w:val="00D63705"/>
    <w:rsid w:val="00D86B5C"/>
    <w:rsid w:val="00D921AD"/>
    <w:rsid w:val="00DA61B7"/>
    <w:rsid w:val="00DB1F88"/>
    <w:rsid w:val="00DC4148"/>
    <w:rsid w:val="00DC7074"/>
    <w:rsid w:val="00DE0146"/>
    <w:rsid w:val="00DE40DC"/>
    <w:rsid w:val="00DF6087"/>
    <w:rsid w:val="00E01528"/>
    <w:rsid w:val="00E05AEF"/>
    <w:rsid w:val="00E11514"/>
    <w:rsid w:val="00E2575D"/>
    <w:rsid w:val="00E3382A"/>
    <w:rsid w:val="00E338FF"/>
    <w:rsid w:val="00E37860"/>
    <w:rsid w:val="00E40B8E"/>
    <w:rsid w:val="00E6266A"/>
    <w:rsid w:val="00E665D5"/>
    <w:rsid w:val="00E6689B"/>
    <w:rsid w:val="00E67B7E"/>
    <w:rsid w:val="00E81183"/>
    <w:rsid w:val="00E91855"/>
    <w:rsid w:val="00E92253"/>
    <w:rsid w:val="00F02B40"/>
    <w:rsid w:val="00F13C34"/>
    <w:rsid w:val="00F175A4"/>
    <w:rsid w:val="00F758A4"/>
    <w:rsid w:val="00FA2473"/>
    <w:rsid w:val="00FE6488"/>
    <w:rsid w:val="00FE74E0"/>
    <w:rsid w:val="00FF4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uiPriority w:val="39"/>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925F3"/>
    <w:pPr>
      <w:jc w:val="both"/>
    </w:pPr>
    <w:rPr>
      <w:sz w:val="22"/>
    </w:rPr>
  </w:style>
  <w:style w:type="paragraph" w:styleId="Titolo1">
    <w:name w:val="heading 1"/>
    <w:basedOn w:val="Normale"/>
    <w:next w:val="Normale"/>
    <w:autoRedefine/>
    <w:qFormat/>
    <w:pPr>
      <w:keepNext/>
      <w:pageBreakBefore/>
      <w:numPr>
        <w:numId w:val="1"/>
      </w:numPr>
      <w:spacing w:after="240"/>
      <w:ind w:left="431" w:hanging="431"/>
      <w:jc w:val="left"/>
      <w:outlineLvl w:val="0"/>
    </w:pPr>
    <w:rPr>
      <w:b/>
      <w:sz w:val="26"/>
    </w:rPr>
  </w:style>
  <w:style w:type="paragraph" w:styleId="Titolo2">
    <w:name w:val="heading 2"/>
    <w:basedOn w:val="Titolo1"/>
    <w:next w:val="Normale"/>
    <w:autoRedefine/>
    <w:qFormat/>
    <w:pPr>
      <w:pageBreakBefore w:val="0"/>
      <w:numPr>
        <w:ilvl w:val="1"/>
      </w:numPr>
      <w:spacing w:before="120" w:after="120"/>
      <w:ind w:left="578" w:hanging="578"/>
      <w:outlineLvl w:val="1"/>
    </w:pPr>
    <w:rPr>
      <w:color w:val="000000"/>
    </w:rPr>
  </w:style>
  <w:style w:type="paragraph" w:styleId="Titolo3">
    <w:name w:val="heading 3"/>
    <w:basedOn w:val="Titolo2"/>
    <w:next w:val="Normale"/>
    <w:autoRedefine/>
    <w:qFormat/>
    <w:pPr>
      <w:numPr>
        <w:ilvl w:val="2"/>
      </w:numPr>
      <w:spacing w:before="240"/>
      <w:outlineLvl w:val="2"/>
    </w:pPr>
  </w:style>
  <w:style w:type="paragraph" w:styleId="Titolo4">
    <w:name w:val="heading 4"/>
    <w:basedOn w:val="Titolo3"/>
    <w:next w:val="Normale"/>
    <w:autoRedefine/>
    <w:qFormat/>
    <w:pPr>
      <w:numPr>
        <w:ilvl w:val="3"/>
      </w:numPr>
      <w:outlineLvl w:val="3"/>
    </w:pPr>
  </w:style>
  <w:style w:type="paragraph" w:styleId="Titolo5">
    <w:name w:val="heading 5"/>
    <w:basedOn w:val="Titolo4"/>
    <w:next w:val="Rientronormale"/>
    <w:autoRedefine/>
    <w:qFormat/>
    <w:pPr>
      <w:numPr>
        <w:ilvl w:val="4"/>
      </w:numPr>
      <w:outlineLvl w:val="4"/>
    </w:pPr>
  </w:style>
  <w:style w:type="paragraph" w:styleId="Titolo6">
    <w:name w:val="heading 6"/>
    <w:basedOn w:val="Normale"/>
    <w:next w:val="Rientronormale"/>
    <w:autoRedefine/>
    <w:qFormat/>
    <w:pPr>
      <w:numPr>
        <w:ilvl w:val="5"/>
        <w:numId w:val="1"/>
      </w:numPr>
      <w:outlineLvl w:val="5"/>
    </w:pPr>
    <w:rPr>
      <w:sz w:val="20"/>
      <w:u w:val="single"/>
    </w:rPr>
  </w:style>
  <w:style w:type="paragraph" w:styleId="Titolo7">
    <w:name w:val="heading 7"/>
    <w:basedOn w:val="Normale"/>
    <w:next w:val="Rientronormale"/>
    <w:autoRedefine/>
    <w:qFormat/>
    <w:pPr>
      <w:numPr>
        <w:ilvl w:val="6"/>
        <w:numId w:val="1"/>
      </w:numPr>
      <w:outlineLvl w:val="6"/>
    </w:pPr>
    <w:rPr>
      <w:i/>
      <w:sz w:val="20"/>
    </w:rPr>
  </w:style>
  <w:style w:type="paragraph" w:styleId="Titolo8">
    <w:name w:val="heading 8"/>
    <w:basedOn w:val="xxxDidasc"/>
    <w:next w:val="Normale"/>
    <w:autoRedefine/>
    <w:qFormat/>
    <w:pPr>
      <w:numPr>
        <w:ilvl w:val="7"/>
        <w:numId w:val="1"/>
      </w:numPr>
      <w:ind w:right="-1"/>
      <w:jc w:val="center"/>
      <w:outlineLvl w:val="7"/>
    </w:pPr>
  </w:style>
  <w:style w:type="paragraph" w:styleId="Titolo9">
    <w:name w:val="heading 9"/>
    <w:basedOn w:val="xxxDidasc"/>
    <w:next w:val="Normale"/>
    <w:autoRedefine/>
    <w:qFormat/>
    <w:pPr>
      <w:numPr>
        <w:ilvl w:val="8"/>
        <w:numId w:val="1"/>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pPr>
      <w:ind w:left="567"/>
    </w:pPr>
  </w:style>
  <w:style w:type="paragraph" w:customStyle="1" w:styleId="xxxDidasc">
    <w:name w:val="xxxDidasc"/>
    <w:basedOn w:val="Normale"/>
    <w:next w:val="Normale"/>
    <w:pPr>
      <w:keepLines/>
      <w:spacing w:before="240" w:after="480"/>
      <w:ind w:left="3261" w:right="2552" w:hanging="993"/>
      <w:jc w:val="left"/>
    </w:pPr>
    <w:rPr>
      <w:rFonts w:ascii="Arial" w:hAnsi="Arial"/>
      <w:sz w:val="20"/>
    </w:rPr>
  </w:style>
  <w:style w:type="character" w:styleId="Rimandocommento">
    <w:name w:val="annotation reference"/>
    <w:semiHidden/>
    <w:rPr>
      <w:sz w:val="16"/>
    </w:rPr>
  </w:style>
  <w:style w:type="paragraph" w:styleId="Testocommento">
    <w:name w:val="annotation text"/>
    <w:basedOn w:val="Normale"/>
    <w:semiHidden/>
    <w:rPr>
      <w:sz w:val="20"/>
    </w:rPr>
  </w:style>
  <w:style w:type="paragraph" w:styleId="Sommario8">
    <w:name w:val="toc 8"/>
    <w:basedOn w:val="Sommario1"/>
    <w:next w:val="Normale"/>
    <w:semiHidden/>
    <w:pPr>
      <w:tabs>
        <w:tab w:val="clear" w:pos="8640"/>
        <w:tab w:val="right" w:leader="dot" w:pos="8641"/>
      </w:tabs>
    </w:pPr>
  </w:style>
  <w:style w:type="paragraph" w:styleId="Sommario1">
    <w:name w:val="toc 1"/>
    <w:aliases w:val="Toc 1"/>
    <w:basedOn w:val="Normale"/>
    <w:next w:val="Normale"/>
    <w:uiPriority w:val="39"/>
    <w:rsid w:val="0052239D"/>
    <w:pPr>
      <w:tabs>
        <w:tab w:val="right" w:leader="dot" w:pos="8640"/>
      </w:tabs>
      <w:spacing w:before="120"/>
      <w:ind w:left="567" w:right="1276" w:hanging="567"/>
    </w:pPr>
  </w:style>
  <w:style w:type="paragraph" w:styleId="Sommario7">
    <w:name w:val="toc 7"/>
    <w:basedOn w:val="Normale"/>
    <w:next w:val="Normale"/>
    <w:semiHidden/>
    <w:pPr>
      <w:tabs>
        <w:tab w:val="left" w:leader="dot" w:pos="8646"/>
        <w:tab w:val="right" w:pos="9072"/>
      </w:tabs>
      <w:ind w:left="4253" w:right="850"/>
    </w:pPr>
  </w:style>
  <w:style w:type="paragraph" w:styleId="Sommario6">
    <w:name w:val="toc 6"/>
    <w:basedOn w:val="Normale"/>
    <w:next w:val="Normale"/>
    <w:semiHidden/>
    <w:pPr>
      <w:tabs>
        <w:tab w:val="left" w:leader="dot" w:pos="8646"/>
        <w:tab w:val="right" w:pos="9072"/>
      </w:tabs>
      <w:ind w:left="3544" w:right="850"/>
    </w:pPr>
  </w:style>
  <w:style w:type="paragraph" w:styleId="Sommario5">
    <w:name w:val="toc 5"/>
    <w:basedOn w:val="Sommario4"/>
    <w:next w:val="Normale"/>
    <w:semiHidden/>
    <w:pPr>
      <w:ind w:left="1134"/>
    </w:pPr>
  </w:style>
  <w:style w:type="paragraph" w:styleId="Sommario4">
    <w:name w:val="toc 4"/>
    <w:basedOn w:val="Sommario3"/>
    <w:next w:val="Normale"/>
    <w:uiPriority w:val="39"/>
    <w:rsid w:val="0052239D"/>
    <w:pPr>
      <w:ind w:left="3119" w:hanging="1134"/>
    </w:pPr>
  </w:style>
  <w:style w:type="paragraph" w:styleId="Sommario3">
    <w:name w:val="toc 3"/>
    <w:aliases w:val="Toc 3"/>
    <w:basedOn w:val="Sommario2"/>
    <w:next w:val="Normale"/>
    <w:uiPriority w:val="39"/>
    <w:rsid w:val="0052239D"/>
    <w:pPr>
      <w:ind w:left="1985" w:hanging="851"/>
    </w:pPr>
  </w:style>
  <w:style w:type="paragraph" w:styleId="Sommario2">
    <w:name w:val="toc 2"/>
    <w:aliases w:val="Toc 2"/>
    <w:basedOn w:val="Sommario1"/>
    <w:next w:val="Normale"/>
    <w:uiPriority w:val="39"/>
    <w:rsid w:val="0052239D"/>
    <w:pPr>
      <w:ind w:left="1134"/>
    </w:p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character" w:styleId="Numeroriga">
    <w:name w:val="line number"/>
    <w:basedOn w:val="Carpredefinitoparagrafo"/>
  </w:style>
  <w:style w:type="paragraph" w:styleId="Titoloindice">
    <w:name w:val="index heading"/>
    <w:basedOn w:val="Normale"/>
    <w:next w:val="Indice1"/>
    <w:semiHidden/>
  </w:style>
  <w:style w:type="paragraph" w:styleId="Pidipagina">
    <w:name w:val="footer"/>
    <w:basedOn w:val="Normale"/>
    <w:pPr>
      <w:jc w:val="left"/>
    </w:pPr>
    <w:rPr>
      <w:rFonts w:ascii="Arial" w:hAnsi="Arial"/>
      <w:sz w:val="24"/>
    </w:rPr>
  </w:style>
  <w:style w:type="paragraph" w:styleId="Intestazione">
    <w:name w:val="header"/>
    <w:basedOn w:val="Normale"/>
    <w:pPr>
      <w:pBdr>
        <w:bottom w:val="single" w:sz="6" w:space="1" w:color="auto"/>
      </w:pBdr>
    </w:pPr>
    <w:rPr>
      <w:rFonts w:ascii="Arial" w:hAnsi="Arial"/>
      <w:sz w:val="16"/>
    </w:rPr>
  </w:style>
  <w:style w:type="character" w:styleId="Rimandonotaapidipagina">
    <w:name w:val="footnote reference"/>
    <w:semiHidden/>
    <w:rPr>
      <w:position w:val="6"/>
      <w:sz w:val="16"/>
    </w:rPr>
  </w:style>
  <w:style w:type="paragraph" w:styleId="Testonotaapidipagina">
    <w:name w:val="footnote text"/>
    <w:basedOn w:val="Normale"/>
    <w:semiHidden/>
    <w:rPr>
      <w:rFonts w:ascii="Arial" w:hAnsi="Arial"/>
      <w:sz w:val="18"/>
    </w:rPr>
  </w:style>
  <w:style w:type="character" w:styleId="Collegamentoipertestuale">
    <w:name w:val="Hyperlink"/>
    <w:rPr>
      <w:color w:val="0000FF"/>
      <w:u w:val="single"/>
    </w:rPr>
  </w:style>
  <w:style w:type="character" w:styleId="Numeropagina">
    <w:name w:val="page number"/>
    <w:basedOn w:val="Carpredefinitoparagrafo"/>
  </w:style>
  <w:style w:type="paragraph" w:styleId="Sommario9">
    <w:name w:val="toc 9"/>
    <w:basedOn w:val="Normale"/>
    <w:next w:val="Normale"/>
    <w:semiHidden/>
    <w:pPr>
      <w:tabs>
        <w:tab w:val="right" w:leader="dot" w:pos="8641"/>
      </w:tabs>
      <w:spacing w:before="120"/>
      <w:ind w:right="1276"/>
    </w:pPr>
  </w:style>
  <w:style w:type="paragraph" w:customStyle="1" w:styleId="FunNome">
    <w:name w:val="FunNome"/>
    <w:basedOn w:val="Normale"/>
    <w:pPr>
      <w:pageBreakBefore/>
      <w:spacing w:after="360"/>
    </w:pPr>
    <w:rPr>
      <w:b/>
      <w:sz w:val="28"/>
    </w:rPr>
  </w:style>
  <w:style w:type="paragraph" w:customStyle="1" w:styleId="FunDescrBreve">
    <w:name w:val="FunDescrBreve"/>
    <w:basedOn w:val="Normale"/>
    <w:pPr>
      <w:spacing w:before="120" w:after="480"/>
    </w:pPr>
    <w:rPr>
      <w:rFonts w:ascii="Helvetica" w:hAnsi="Helvetica"/>
    </w:rPr>
  </w:style>
  <w:style w:type="paragraph" w:customStyle="1" w:styleId="FunDescrEstesa">
    <w:name w:val="FunDescrEstesa"/>
    <w:basedOn w:val="Normale"/>
  </w:style>
  <w:style w:type="paragraph" w:styleId="Rientrocorpodeltesto">
    <w:name w:val="Body Text Indent"/>
    <w:basedOn w:val="Normale"/>
    <w:pPr>
      <w:keepNext/>
      <w:ind w:left="781"/>
      <w:jc w:val="left"/>
    </w:pPr>
    <w:rPr>
      <w:rFonts w:ascii="News Gothic MT" w:hAnsi="News Gothic MT"/>
      <w:color w:val="000080"/>
      <w:sz w:val="72"/>
      <w14:shadow w14:blurRad="50800" w14:dist="38100" w14:dir="2700000" w14:sx="100000" w14:sy="100000" w14:kx="0" w14:ky="0" w14:algn="tl">
        <w14:srgbClr w14:val="000000">
          <w14:alpha w14:val="60000"/>
        </w14:srgbClr>
      </w14:shadow>
    </w:rPr>
  </w:style>
  <w:style w:type="paragraph" w:customStyle="1" w:styleId="ParagNoNum">
    <w:name w:val="ParagNoNum"/>
    <w:basedOn w:val="Normale"/>
    <w:next w:val="Normale"/>
    <w:pPr>
      <w:spacing w:before="360" w:after="120"/>
      <w:jc w:val="left"/>
    </w:pPr>
    <w:rPr>
      <w:b/>
    </w:rPr>
  </w:style>
  <w:style w:type="paragraph" w:customStyle="1" w:styleId="CodiceCOBOL">
    <w:name w:val="CodiceCOBOL"/>
    <w:basedOn w:val="Normale"/>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pPr>
      <w:keepNext/>
      <w:framePr w:hSpace="142" w:wrap="notBeside" w:vAnchor="text" w:hAnchor="text" w:xAlign="center" w:y="1"/>
      <w:spacing w:before="480" w:after="120"/>
      <w:jc w:val="center"/>
    </w:pPr>
  </w:style>
  <w:style w:type="paragraph" w:customStyle="1" w:styleId="Esempio">
    <w:name w:val="Esempio"/>
    <w:basedOn w:val="Normale"/>
    <w:rPr>
      <w:sz w:val="20"/>
    </w:rPr>
  </w:style>
  <w:style w:type="paragraph" w:customStyle="1" w:styleId="VoceBibliogr">
    <w:name w:val="VoceBibliogr"/>
    <w:basedOn w:val="Normale"/>
    <w:pPr>
      <w:ind w:left="567" w:hanging="567"/>
    </w:pPr>
  </w:style>
  <w:style w:type="paragraph" w:customStyle="1" w:styleId="Mappa">
    <w:name w:val="Mappa"/>
    <w:basedOn w:val="CodiceCOBOL"/>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pPr>
      <w:pageBreakBefore w:val="0"/>
      <w:numPr>
        <w:numId w:val="0"/>
      </w:numPr>
    </w:pPr>
  </w:style>
  <w:style w:type="paragraph" w:styleId="Indicedellefigure">
    <w:name w:val="table of figures"/>
    <w:basedOn w:val="Normale"/>
    <w:next w:val="Normale"/>
    <w:semiHidden/>
    <w:pPr>
      <w:ind w:left="440" w:hanging="440"/>
    </w:pPr>
  </w:style>
  <w:style w:type="paragraph" w:customStyle="1" w:styleId="Normale1">
    <w:name w:val="Normale1"/>
    <w:basedOn w:val="Titolo2"/>
    <w:pPr>
      <w:keepNext w:val="0"/>
      <w:numPr>
        <w:ilvl w:val="0"/>
        <w:numId w:val="0"/>
      </w:numPr>
      <w:spacing w:before="0" w:after="0"/>
    </w:pPr>
    <w:rPr>
      <w:rFonts w:ascii="Helvetica" w:hAnsi="Helvetica"/>
      <w:b w:val="0"/>
      <w:color w:val="auto"/>
      <w:sz w:val="20"/>
    </w:rPr>
  </w:style>
  <w:style w:type="paragraph" w:customStyle="1" w:styleId="proprieta">
    <w:name w:val="proprieta"/>
    <w:basedOn w:val="Normale"/>
    <w:rPr>
      <w:b/>
    </w:rPr>
  </w:style>
  <w:style w:type="paragraph" w:styleId="Corpodeltesto2">
    <w:name w:val="Body Text 2"/>
    <w:basedOn w:val="Normale"/>
    <w:pPr>
      <w:pBdr>
        <w:top w:val="single" w:sz="4" w:space="1" w:color="auto"/>
        <w:left w:val="single" w:sz="4" w:space="4" w:color="auto"/>
        <w:bottom w:val="single" w:sz="4" w:space="1" w:color="auto"/>
        <w:right w:val="single" w:sz="4" w:space="4" w:color="auto"/>
      </w:pBdr>
      <w:shd w:val="pct12" w:color="auto" w:fill="auto"/>
    </w:pPr>
  </w:style>
  <w:style w:type="paragraph" w:styleId="Rientrocorpodeltesto2">
    <w:name w:val="Body Text Indent 2"/>
    <w:basedOn w:val="Normale"/>
    <w:pPr>
      <w:ind w:left="709" w:hanging="425"/>
    </w:pPr>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table" w:styleId="Grigliatabella">
    <w:name w:val="Table Grid"/>
    <w:basedOn w:val="Tabellanormale"/>
    <w:rsid w:val="005F11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rsid w:val="00B43142"/>
    <w:rPr>
      <w:rFonts w:ascii="Tahoma" w:hAnsi="Tahoma" w:cs="Tahoma"/>
      <w:sz w:val="16"/>
      <w:szCs w:val="16"/>
    </w:rPr>
  </w:style>
  <w:style w:type="character" w:customStyle="1" w:styleId="TestofumettoCarattere">
    <w:name w:val="Testo fumetto Carattere"/>
    <w:link w:val="Testofumetto"/>
    <w:rsid w:val="00B43142"/>
    <w:rPr>
      <w:rFonts w:ascii="Tahoma" w:hAnsi="Tahoma" w:cs="Tahoma"/>
      <w:sz w:val="16"/>
      <w:szCs w:val="16"/>
    </w:rPr>
  </w:style>
  <w:style w:type="paragraph" w:styleId="Didascalia">
    <w:name w:val="caption"/>
    <w:basedOn w:val="Normale"/>
    <w:next w:val="Normale"/>
    <w:qFormat/>
    <w:rsid w:val="00DC707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emf"/><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elli\cad\CADITOP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CADITOPE</Template>
  <TotalTime>77</TotalTime>
  <Pages>21</Pages>
  <Words>4632</Words>
  <Characters>26408</Characters>
  <Application>Microsoft Office Word</Application>
  <DocSecurity>0</DocSecurity>
  <Lines>220</Lines>
  <Paragraphs>61</Paragraphs>
  <ScaleCrop>false</ScaleCrop>
  <HeadingPairs>
    <vt:vector size="2" baseType="variant">
      <vt:variant>
        <vt:lpstr>Titolo</vt:lpstr>
      </vt:variant>
      <vt:variant>
        <vt:i4>1</vt:i4>
      </vt:variant>
    </vt:vector>
  </HeadingPairs>
  <TitlesOfParts>
    <vt:vector size="1" baseType="lpstr">
      <vt:lpstr>Tabelle gestionali</vt:lpstr>
    </vt:vector>
  </TitlesOfParts>
  <Company>cad informatica</Company>
  <LinksUpToDate>false</LinksUpToDate>
  <CharactersWithSpaces>30979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Tabelle gestionali</dc:title>
  <dc:subject>S E T Sistema Esazione Tributi</dc:subject>
  <dc:creator>CAD IT</dc:creator>
  <cp:keywords>standard, documento</cp:keywords>
  <cp:lastModifiedBy>Fae' Massimo</cp:lastModifiedBy>
  <cp:revision>9</cp:revision>
  <cp:lastPrinted>2013-09-27T09:28:00Z</cp:lastPrinted>
  <dcterms:created xsi:type="dcterms:W3CDTF">2014-06-30T09:38:00Z</dcterms:created>
  <dcterms:modified xsi:type="dcterms:W3CDTF">2014-06-30T13:39:00Z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22.04.2014</vt:lpwstr>
  </property>
</Properties>
</file>